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8F6" w:rsidRPr="001118F6" w:rsidRDefault="001118F6" w:rsidP="001118F6">
      <w:pPr>
        <w:pStyle w:val="Nagwek1"/>
        <w:rPr>
          <w:rFonts w:ascii="Arial" w:hAnsi="Arial" w:cs="Arial"/>
          <w:sz w:val="24"/>
          <w:szCs w:val="24"/>
        </w:rPr>
      </w:pPr>
      <w:r w:rsidRPr="001118F6">
        <w:rPr>
          <w:rFonts w:ascii="Arial" w:hAnsi="Arial" w:cs="Arial"/>
          <w:sz w:val="24"/>
          <w:szCs w:val="24"/>
        </w:rPr>
        <w:t>OGŁOSZENIE PREZYDENTA MIASTA SZCZECIN</w:t>
      </w:r>
    </w:p>
    <w:p w:rsidR="001118F6" w:rsidRPr="001118F6" w:rsidRDefault="001118F6" w:rsidP="001118F6">
      <w:pPr>
        <w:pStyle w:val="Nagwek1"/>
        <w:rPr>
          <w:rFonts w:ascii="Arial" w:hAnsi="Arial" w:cs="Arial"/>
          <w:sz w:val="24"/>
          <w:szCs w:val="24"/>
        </w:rPr>
      </w:pPr>
      <w:r w:rsidRPr="001118F6">
        <w:rPr>
          <w:rFonts w:ascii="Arial" w:hAnsi="Arial" w:cs="Arial"/>
          <w:sz w:val="24"/>
          <w:szCs w:val="24"/>
        </w:rPr>
        <w:t>Nr Otwartego Konkursu Ofert:</w:t>
      </w:r>
    </w:p>
    <w:p w:rsidR="000A165D" w:rsidRPr="000A165D" w:rsidRDefault="00212184" w:rsidP="001118F6">
      <w:pPr>
        <w:pStyle w:val="Nagwek1"/>
        <w:rPr>
          <w:rFonts w:ascii="Arial" w:hAnsi="Arial" w:cs="Arial"/>
          <w:sz w:val="24"/>
          <w:szCs w:val="24"/>
        </w:rPr>
      </w:pPr>
      <w:r>
        <w:rPr>
          <w:rFonts w:ascii="Arial" w:hAnsi="Arial" w:cs="Arial"/>
          <w:sz w:val="24"/>
          <w:szCs w:val="24"/>
        </w:rPr>
        <w:t>B</w:t>
      </w:r>
      <w:r w:rsidR="00457473">
        <w:rPr>
          <w:rFonts w:ascii="Arial" w:hAnsi="Arial" w:cs="Arial"/>
          <w:sz w:val="24"/>
          <w:szCs w:val="24"/>
        </w:rPr>
        <w:t>W</w:t>
      </w:r>
      <w:r>
        <w:rPr>
          <w:rFonts w:ascii="Arial" w:hAnsi="Arial" w:cs="Arial"/>
          <w:sz w:val="24"/>
          <w:szCs w:val="24"/>
        </w:rPr>
        <w:t>O</w:t>
      </w:r>
      <w:r w:rsidR="00457473">
        <w:rPr>
          <w:rFonts w:ascii="Arial" w:hAnsi="Arial" w:cs="Arial"/>
          <w:sz w:val="24"/>
          <w:szCs w:val="24"/>
        </w:rPr>
        <w:t>P</w:t>
      </w:r>
      <w:r>
        <w:rPr>
          <w:rFonts w:ascii="Arial" w:hAnsi="Arial" w:cs="Arial"/>
          <w:sz w:val="24"/>
          <w:szCs w:val="24"/>
        </w:rPr>
        <w:t>/</w:t>
      </w:r>
      <w:r w:rsidR="00FF1BE5">
        <w:rPr>
          <w:rFonts w:ascii="Arial" w:hAnsi="Arial" w:cs="Arial"/>
          <w:sz w:val="24"/>
          <w:szCs w:val="24"/>
        </w:rPr>
        <w:t>IK</w:t>
      </w:r>
      <w:r w:rsidR="00022CEC">
        <w:rPr>
          <w:rFonts w:ascii="Arial" w:hAnsi="Arial" w:cs="Arial"/>
          <w:sz w:val="24"/>
          <w:szCs w:val="24"/>
        </w:rPr>
        <w:t>/202</w:t>
      </w:r>
      <w:r w:rsidR="00E46D29">
        <w:rPr>
          <w:rFonts w:ascii="Arial" w:hAnsi="Arial" w:cs="Arial"/>
          <w:sz w:val="24"/>
          <w:szCs w:val="24"/>
        </w:rPr>
        <w:t>6</w:t>
      </w:r>
      <w:r w:rsidR="0071142D">
        <w:rPr>
          <w:rFonts w:ascii="Arial" w:hAnsi="Arial" w:cs="Arial"/>
          <w:sz w:val="24"/>
          <w:szCs w:val="24"/>
        </w:rPr>
        <w:t>/</w:t>
      </w:r>
      <w:r w:rsidR="00AD6150">
        <w:rPr>
          <w:rFonts w:ascii="Arial" w:hAnsi="Arial" w:cs="Arial"/>
          <w:sz w:val="24"/>
          <w:szCs w:val="24"/>
        </w:rPr>
        <w:t>092</w:t>
      </w:r>
    </w:p>
    <w:p w:rsidR="001118F6" w:rsidRPr="001118F6" w:rsidRDefault="001118F6" w:rsidP="001118F6">
      <w:pPr>
        <w:pStyle w:val="Nagwek1"/>
        <w:rPr>
          <w:rFonts w:ascii="Arial" w:hAnsi="Arial" w:cs="Arial"/>
          <w:sz w:val="24"/>
          <w:szCs w:val="24"/>
        </w:rPr>
      </w:pPr>
      <w:r w:rsidRPr="001118F6">
        <w:rPr>
          <w:rFonts w:ascii="Arial" w:hAnsi="Arial" w:cs="Arial"/>
          <w:sz w:val="24"/>
          <w:szCs w:val="24"/>
        </w:rPr>
        <w:t>PREZYDENT MIASTA SZCZECIN</w:t>
      </w:r>
    </w:p>
    <w:p w:rsidR="001118F6" w:rsidRPr="001118F6" w:rsidRDefault="001118F6" w:rsidP="001118F6">
      <w:pPr>
        <w:pStyle w:val="Nagwek1"/>
        <w:rPr>
          <w:rFonts w:ascii="Arial" w:hAnsi="Arial" w:cs="Arial"/>
          <w:sz w:val="24"/>
          <w:szCs w:val="24"/>
        </w:rPr>
      </w:pPr>
      <w:r w:rsidRPr="001118F6">
        <w:rPr>
          <w:rFonts w:ascii="Arial" w:hAnsi="Arial" w:cs="Arial"/>
          <w:sz w:val="24"/>
          <w:szCs w:val="24"/>
        </w:rPr>
        <w:t>ogłasza otwarty konkurs ofert</w:t>
      </w:r>
    </w:p>
    <w:p w:rsidR="001118F6" w:rsidRPr="001118F6" w:rsidRDefault="001118F6" w:rsidP="001118F6">
      <w:pPr>
        <w:pStyle w:val="Nagwek1"/>
        <w:rPr>
          <w:rFonts w:ascii="Arial" w:hAnsi="Arial" w:cs="Arial"/>
          <w:sz w:val="24"/>
          <w:szCs w:val="24"/>
        </w:rPr>
      </w:pPr>
      <w:r w:rsidRPr="001118F6">
        <w:rPr>
          <w:rFonts w:ascii="Arial" w:hAnsi="Arial" w:cs="Arial"/>
          <w:sz w:val="24"/>
          <w:szCs w:val="24"/>
        </w:rPr>
        <w:t>na wsparcie</w:t>
      </w:r>
    </w:p>
    <w:p w:rsidR="001118F6" w:rsidRPr="001118F6" w:rsidRDefault="001118F6" w:rsidP="001118F6">
      <w:pPr>
        <w:pStyle w:val="Nagwek1"/>
        <w:rPr>
          <w:rFonts w:ascii="Arial" w:hAnsi="Arial" w:cs="Arial"/>
          <w:sz w:val="24"/>
          <w:szCs w:val="24"/>
        </w:rPr>
      </w:pPr>
      <w:r w:rsidRPr="001118F6">
        <w:rPr>
          <w:rFonts w:ascii="Arial" w:hAnsi="Arial" w:cs="Arial"/>
          <w:sz w:val="24"/>
          <w:szCs w:val="24"/>
        </w:rPr>
        <w:t>realizacji zadania publicznego w zakresie</w:t>
      </w:r>
    </w:p>
    <w:p w:rsidR="001118F6" w:rsidRPr="001118F6" w:rsidRDefault="001118F6" w:rsidP="001118F6">
      <w:pPr>
        <w:pStyle w:val="Nagwek1"/>
        <w:rPr>
          <w:rFonts w:ascii="Arial" w:hAnsi="Arial" w:cs="Arial"/>
          <w:sz w:val="24"/>
          <w:szCs w:val="24"/>
        </w:rPr>
      </w:pPr>
      <w:r w:rsidRPr="001118F6">
        <w:rPr>
          <w:rFonts w:ascii="Arial" w:hAnsi="Arial" w:cs="Arial"/>
          <w:sz w:val="24"/>
          <w:szCs w:val="24"/>
        </w:rPr>
        <w:t>wspierania i upowszechniania kultury fizycznej</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 Nazwa zadania:</w:t>
      </w:r>
    </w:p>
    <w:p w:rsidR="001118F6" w:rsidRPr="001118F6" w:rsidRDefault="001737D7" w:rsidP="001118F6">
      <w:pPr>
        <w:spacing w:after="100" w:line="360" w:lineRule="auto"/>
        <w:rPr>
          <w:rFonts w:ascii="Arial" w:hAnsi="Arial" w:cs="Arial"/>
          <w:sz w:val="24"/>
          <w:szCs w:val="24"/>
        </w:rPr>
      </w:pPr>
      <w:r>
        <w:rPr>
          <w:rFonts w:ascii="Arial" w:hAnsi="Arial" w:cs="Arial"/>
          <w:sz w:val="24"/>
          <w:szCs w:val="24"/>
        </w:rPr>
        <w:t>Udział zespołów w europejskich pucharach.</w:t>
      </w:r>
    </w:p>
    <w:p w:rsidR="001118F6" w:rsidRPr="001118F6" w:rsidRDefault="001118F6" w:rsidP="001118F6">
      <w:pPr>
        <w:spacing w:after="100" w:line="360" w:lineRule="auto"/>
        <w:rPr>
          <w:rFonts w:ascii="Arial" w:hAnsi="Arial" w:cs="Arial"/>
          <w:sz w:val="24"/>
          <w:szCs w:val="24"/>
        </w:rPr>
      </w:pPr>
      <w:r w:rsidRPr="001118F6">
        <w:rPr>
          <w:rFonts w:ascii="Arial" w:hAnsi="Arial" w:cs="Arial"/>
          <w:strike/>
          <w:sz w:val="24"/>
          <w:szCs w:val="24"/>
        </w:rPr>
        <w:t>Dopuszcza się składanie ofert na wybrane części zadania</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Nie dopuszcza się składania ofert na wybrane części zadania</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2. Opis zadania:</w:t>
      </w:r>
    </w:p>
    <w:p w:rsidR="001118F6" w:rsidRDefault="001118F6" w:rsidP="001118F6">
      <w:pPr>
        <w:spacing w:after="100" w:line="360" w:lineRule="auto"/>
        <w:rPr>
          <w:rFonts w:ascii="Arial" w:hAnsi="Arial" w:cs="Arial"/>
          <w:sz w:val="24"/>
          <w:szCs w:val="24"/>
        </w:rPr>
      </w:pPr>
      <w:r w:rsidRPr="001118F6">
        <w:rPr>
          <w:rFonts w:ascii="Arial" w:hAnsi="Arial" w:cs="Arial"/>
          <w:sz w:val="24"/>
          <w:szCs w:val="24"/>
        </w:rPr>
        <w:t xml:space="preserve">Zadanie z zakresu upowszechniania kultury fizycznej. </w:t>
      </w:r>
      <w:r w:rsidR="001737D7">
        <w:rPr>
          <w:rFonts w:ascii="Arial" w:hAnsi="Arial" w:cs="Arial"/>
          <w:sz w:val="24"/>
          <w:szCs w:val="24"/>
        </w:rPr>
        <w:t xml:space="preserve">Program wsparcia organizacji uczestniczących w europejskich rozgrywkach w dyscyplinach zespołowych seniorów. </w:t>
      </w:r>
    </w:p>
    <w:p w:rsidR="00212184" w:rsidRPr="00212184" w:rsidRDefault="00212184" w:rsidP="00212184">
      <w:pPr>
        <w:spacing w:after="100"/>
        <w:rPr>
          <w:rFonts w:ascii="Arial" w:hAnsi="Arial" w:cs="Arial"/>
          <w:color w:val="333333"/>
          <w:sz w:val="24"/>
          <w:szCs w:val="24"/>
        </w:rPr>
      </w:pPr>
      <w:r w:rsidRPr="00212184">
        <w:rPr>
          <w:rFonts w:ascii="Arial" w:hAnsi="Arial" w:cs="Arial"/>
          <w:b/>
          <w:bCs/>
          <w:color w:val="333333"/>
          <w:sz w:val="24"/>
          <w:szCs w:val="24"/>
        </w:rPr>
        <w:t>Ważne!</w:t>
      </w:r>
    </w:p>
    <w:p w:rsidR="00212184" w:rsidRPr="00245240" w:rsidRDefault="00212184" w:rsidP="00245240">
      <w:pPr>
        <w:spacing w:after="100"/>
        <w:rPr>
          <w:rFonts w:ascii="Arial" w:hAnsi="Arial" w:cs="Arial"/>
          <w:b/>
          <w:color w:val="333333"/>
          <w:sz w:val="24"/>
          <w:szCs w:val="24"/>
        </w:rPr>
      </w:pPr>
      <w:r w:rsidRPr="009D6C16">
        <w:rPr>
          <w:rFonts w:ascii="Arial" w:hAnsi="Arial" w:cs="Arial"/>
          <w:b/>
          <w:bCs/>
          <w:color w:val="333333"/>
          <w:sz w:val="24"/>
          <w:szCs w:val="24"/>
        </w:rPr>
        <w:t>Każda oferta zgłaszana do konkursu musi uwzględniać realizację działań zapewniających dostępność wszystkim beneficjentom realizowanego zadania publicznego, zgodnie z przepisami ustawy z dnia 19 lipca 2019 r. o zapewnianiu dostępności osobom ze szczególnymi potrzebami. </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3. Cel zadania:</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 xml:space="preserve">Celem zadania jest </w:t>
      </w:r>
      <w:r w:rsidR="00655C9C">
        <w:rPr>
          <w:rFonts w:ascii="Arial" w:hAnsi="Arial" w:cs="Arial"/>
          <w:sz w:val="24"/>
          <w:szCs w:val="24"/>
        </w:rPr>
        <w:t>wspier</w:t>
      </w:r>
      <w:r w:rsidR="003B54B2">
        <w:rPr>
          <w:rFonts w:ascii="Arial" w:hAnsi="Arial" w:cs="Arial"/>
          <w:sz w:val="24"/>
          <w:szCs w:val="24"/>
        </w:rPr>
        <w:t>anie</w:t>
      </w:r>
      <w:r w:rsidR="00655C9C">
        <w:rPr>
          <w:rFonts w:ascii="Arial" w:hAnsi="Arial" w:cs="Arial"/>
          <w:sz w:val="24"/>
          <w:szCs w:val="24"/>
        </w:rPr>
        <w:t xml:space="preserve"> </w:t>
      </w:r>
      <w:r w:rsidR="001737D7">
        <w:rPr>
          <w:rFonts w:ascii="Arial" w:hAnsi="Arial" w:cs="Arial"/>
          <w:sz w:val="24"/>
          <w:szCs w:val="24"/>
        </w:rPr>
        <w:t>zespołów uczestniczących w europejskich rozgrywkach (m.in. organizacja meczów domowych i wyjazdowych w europejskich pucharach), a także promocja Miasta Szczecin poprzez udział klubów w tych rozgrywkach.</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Zadanie realizuje Strategię Rozwoju Szczecina 2025</w:t>
      </w:r>
      <w:r w:rsidR="00E46D29">
        <w:rPr>
          <w:rFonts w:ascii="Arial" w:hAnsi="Arial" w:cs="Arial"/>
          <w:sz w:val="24"/>
          <w:szCs w:val="24"/>
        </w:rPr>
        <w:t>-2035</w:t>
      </w:r>
      <w:r w:rsidRPr="001118F6">
        <w:rPr>
          <w:rFonts w:ascii="Arial" w:hAnsi="Arial" w:cs="Arial"/>
          <w:sz w:val="24"/>
          <w:szCs w:val="24"/>
        </w:rPr>
        <w:t xml:space="preserve"> i pozostaje w zgodzie z celem strategicznym</w:t>
      </w:r>
      <w:r w:rsidR="00E46D29">
        <w:rPr>
          <w:rFonts w:ascii="Arial" w:hAnsi="Arial" w:cs="Arial"/>
          <w:sz w:val="24"/>
          <w:szCs w:val="24"/>
        </w:rPr>
        <w:t xml:space="preserve"> w wymiarze społecznym tj.</w:t>
      </w:r>
      <w:r w:rsidRPr="001118F6">
        <w:rPr>
          <w:rFonts w:ascii="Arial" w:hAnsi="Arial" w:cs="Arial"/>
          <w:sz w:val="24"/>
          <w:szCs w:val="24"/>
        </w:rPr>
        <w:t xml:space="preserve"> Szczecin </w:t>
      </w:r>
      <w:r w:rsidR="00E46D29">
        <w:rPr>
          <w:rFonts w:ascii="Arial" w:hAnsi="Arial" w:cs="Arial"/>
          <w:sz w:val="24"/>
          <w:szCs w:val="24"/>
        </w:rPr>
        <w:t>miastem bezpiecznym, współtworzonym przez mieszkańców, dbającym o wysoką jakość życia i rozwój kapitału społecznego, zaprogramowanym na długoterminowy wzrost demograficzny</w:t>
      </w:r>
      <w:r w:rsidRPr="001118F6">
        <w:rPr>
          <w:rFonts w:ascii="Arial" w:hAnsi="Arial" w:cs="Arial"/>
          <w:sz w:val="24"/>
          <w:szCs w:val="24"/>
        </w:rPr>
        <w:t>.</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lastRenderedPageBreak/>
        <w:t>4. Wysokość środków publicznych przeznaczonych na realizację zadania:</w:t>
      </w:r>
    </w:p>
    <w:p w:rsidR="001118F6" w:rsidRPr="00DF41C4" w:rsidRDefault="001118F6" w:rsidP="001118F6">
      <w:pPr>
        <w:spacing w:after="100" w:line="360" w:lineRule="auto"/>
        <w:rPr>
          <w:rFonts w:ascii="Arial" w:hAnsi="Arial" w:cs="Arial"/>
          <w:color w:val="auto"/>
          <w:sz w:val="24"/>
          <w:szCs w:val="24"/>
        </w:rPr>
      </w:pPr>
      <w:r w:rsidRPr="00DF41C4">
        <w:rPr>
          <w:rFonts w:ascii="Arial" w:hAnsi="Arial" w:cs="Arial"/>
          <w:color w:val="auto"/>
          <w:sz w:val="24"/>
          <w:szCs w:val="24"/>
        </w:rPr>
        <w:t xml:space="preserve">Wysokość środków Gminy Miasto Szczecin przeznaczonych na realizację zadania wynosi </w:t>
      </w:r>
      <w:r w:rsidR="001737D7">
        <w:rPr>
          <w:rFonts w:ascii="Arial" w:hAnsi="Arial" w:cs="Arial"/>
          <w:color w:val="auto"/>
          <w:sz w:val="24"/>
          <w:szCs w:val="24"/>
        </w:rPr>
        <w:t>250</w:t>
      </w:r>
      <w:r w:rsidR="00022CEC">
        <w:rPr>
          <w:rFonts w:ascii="Arial" w:hAnsi="Arial" w:cs="Arial"/>
          <w:color w:val="auto"/>
          <w:sz w:val="24"/>
          <w:szCs w:val="24"/>
        </w:rPr>
        <w:t> 0</w:t>
      </w:r>
      <w:r w:rsidR="00DF41C4" w:rsidRPr="00D2072B">
        <w:rPr>
          <w:rFonts w:ascii="Arial" w:hAnsi="Arial" w:cs="Arial"/>
          <w:color w:val="auto"/>
          <w:sz w:val="24"/>
          <w:szCs w:val="24"/>
        </w:rPr>
        <w:t xml:space="preserve">00,00 zł (słownie: </w:t>
      </w:r>
      <w:r w:rsidR="001737D7">
        <w:rPr>
          <w:rFonts w:ascii="Arial" w:hAnsi="Arial" w:cs="Arial"/>
          <w:color w:val="auto"/>
          <w:sz w:val="24"/>
          <w:szCs w:val="24"/>
        </w:rPr>
        <w:t>dwieście pięćdziesiąt tysięcy</w:t>
      </w:r>
      <w:r w:rsidR="00212184" w:rsidRPr="00D2072B">
        <w:rPr>
          <w:rFonts w:ascii="Arial" w:hAnsi="Arial" w:cs="Arial"/>
          <w:color w:val="auto"/>
          <w:sz w:val="24"/>
          <w:szCs w:val="24"/>
        </w:rPr>
        <w:t xml:space="preserve"> </w:t>
      </w:r>
      <w:r w:rsidRPr="00D2072B">
        <w:rPr>
          <w:rFonts w:ascii="Arial" w:hAnsi="Arial" w:cs="Arial"/>
          <w:color w:val="auto"/>
          <w:sz w:val="24"/>
          <w:szCs w:val="24"/>
        </w:rPr>
        <w:t>złotych 00/100).</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Organiz</w:t>
      </w:r>
      <w:r w:rsidR="001B6108">
        <w:rPr>
          <w:rFonts w:ascii="Arial" w:hAnsi="Arial" w:cs="Arial"/>
          <w:sz w:val="24"/>
          <w:szCs w:val="24"/>
        </w:rPr>
        <w:t xml:space="preserve">acja musi wykazać przynajmniej </w:t>
      </w:r>
      <w:r w:rsidR="001B6108" w:rsidRPr="00DF41C4">
        <w:rPr>
          <w:rFonts w:ascii="Arial" w:hAnsi="Arial" w:cs="Arial"/>
          <w:color w:val="auto"/>
          <w:sz w:val="24"/>
          <w:szCs w:val="24"/>
        </w:rPr>
        <w:t>1</w:t>
      </w:r>
      <w:r w:rsidRPr="00DF41C4">
        <w:rPr>
          <w:rFonts w:ascii="Arial" w:hAnsi="Arial" w:cs="Arial"/>
          <w:color w:val="auto"/>
          <w:sz w:val="24"/>
          <w:szCs w:val="24"/>
        </w:rPr>
        <w:t xml:space="preserve">0 % </w:t>
      </w:r>
      <w:r w:rsidRPr="001118F6">
        <w:rPr>
          <w:rFonts w:ascii="Arial" w:hAnsi="Arial" w:cs="Arial"/>
          <w:sz w:val="24"/>
          <w:szCs w:val="24"/>
        </w:rPr>
        <w:t>wkładu własnego finansowego do wartości finansowej zadania.</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5. Zasady przyznawania dotacji:</w:t>
      </w:r>
    </w:p>
    <w:p w:rsidR="001118F6" w:rsidRDefault="001118F6" w:rsidP="001118F6">
      <w:pPr>
        <w:numPr>
          <w:ilvl w:val="0"/>
          <w:numId w:val="1"/>
        </w:numPr>
        <w:spacing w:line="360" w:lineRule="auto"/>
        <w:ind w:left="357" w:hanging="357"/>
        <w:rPr>
          <w:rFonts w:ascii="Arial" w:hAnsi="Arial" w:cs="Arial"/>
          <w:sz w:val="24"/>
          <w:szCs w:val="24"/>
        </w:rPr>
      </w:pPr>
      <w:r w:rsidRPr="001118F6">
        <w:rPr>
          <w:rFonts w:ascii="Arial" w:hAnsi="Arial" w:cs="Arial"/>
          <w:sz w:val="24"/>
          <w:szCs w:val="24"/>
        </w:rPr>
        <w:t>Ustawa z dnia 24 kwietnia 2003 r. o działalności pożytku</w:t>
      </w:r>
      <w:r>
        <w:rPr>
          <w:rFonts w:ascii="Arial" w:hAnsi="Arial" w:cs="Arial"/>
          <w:sz w:val="24"/>
          <w:szCs w:val="24"/>
        </w:rPr>
        <w:t xml:space="preserve"> publicznego i o wolontariacie;</w:t>
      </w:r>
    </w:p>
    <w:p w:rsidR="001118F6" w:rsidRDefault="001118F6" w:rsidP="001118F6">
      <w:pPr>
        <w:numPr>
          <w:ilvl w:val="0"/>
          <w:numId w:val="1"/>
        </w:numPr>
        <w:spacing w:line="360" w:lineRule="auto"/>
        <w:ind w:left="357" w:hanging="357"/>
        <w:rPr>
          <w:rFonts w:ascii="Arial" w:hAnsi="Arial" w:cs="Arial"/>
          <w:sz w:val="24"/>
          <w:szCs w:val="24"/>
        </w:rPr>
      </w:pPr>
      <w:r w:rsidRPr="001118F6">
        <w:rPr>
          <w:rFonts w:ascii="Arial" w:hAnsi="Arial" w:cs="Arial"/>
          <w:sz w:val="24"/>
          <w:szCs w:val="24"/>
        </w:rPr>
        <w:t>Rozporządzenie Przewodniczącego Komitetu do spraw Pożytku Publicznego z dnia 24 października 2018 r. w sprawie wzorów ofert i ramowych wzorów umów dotyczących realizacji zadań publicznych oraz wzorów sprawozdań z wykonania tych zadań</w:t>
      </w:r>
      <w:r>
        <w:rPr>
          <w:rFonts w:ascii="Arial" w:hAnsi="Arial" w:cs="Arial"/>
          <w:sz w:val="24"/>
          <w:szCs w:val="24"/>
        </w:rPr>
        <w:t>;</w:t>
      </w:r>
    </w:p>
    <w:p w:rsidR="001118F6" w:rsidRPr="00DF41C4" w:rsidRDefault="00022CEC" w:rsidP="001118F6">
      <w:pPr>
        <w:numPr>
          <w:ilvl w:val="0"/>
          <w:numId w:val="1"/>
        </w:numPr>
        <w:spacing w:line="360" w:lineRule="auto"/>
        <w:ind w:left="357" w:hanging="357"/>
        <w:rPr>
          <w:rFonts w:ascii="Arial" w:hAnsi="Arial" w:cs="Arial"/>
          <w:color w:val="auto"/>
          <w:sz w:val="24"/>
          <w:szCs w:val="24"/>
        </w:rPr>
      </w:pPr>
      <w:r>
        <w:rPr>
          <w:rFonts w:ascii="Arial" w:hAnsi="Arial" w:cs="Arial"/>
          <w:color w:val="auto"/>
          <w:sz w:val="24"/>
          <w:szCs w:val="24"/>
        </w:rPr>
        <w:t xml:space="preserve">Uchwała Nr </w:t>
      </w:r>
      <w:r w:rsidR="00E46D29">
        <w:rPr>
          <w:rFonts w:ascii="Arial" w:hAnsi="Arial" w:cs="Arial"/>
          <w:color w:val="auto"/>
          <w:sz w:val="24"/>
          <w:szCs w:val="24"/>
        </w:rPr>
        <w:t>XV</w:t>
      </w:r>
      <w:r>
        <w:rPr>
          <w:rFonts w:ascii="Arial" w:hAnsi="Arial" w:cs="Arial"/>
          <w:color w:val="auto"/>
          <w:sz w:val="24"/>
          <w:szCs w:val="24"/>
        </w:rPr>
        <w:t>/</w:t>
      </w:r>
      <w:r w:rsidR="00E46D29">
        <w:rPr>
          <w:rFonts w:ascii="Arial" w:hAnsi="Arial" w:cs="Arial"/>
          <w:color w:val="auto"/>
          <w:sz w:val="24"/>
          <w:szCs w:val="24"/>
        </w:rPr>
        <w:t>396</w:t>
      </w:r>
      <w:r>
        <w:rPr>
          <w:rFonts w:ascii="Arial" w:hAnsi="Arial" w:cs="Arial"/>
          <w:color w:val="auto"/>
          <w:sz w:val="24"/>
          <w:szCs w:val="24"/>
        </w:rPr>
        <w:t>/2</w:t>
      </w:r>
      <w:r w:rsidR="00E46D29">
        <w:rPr>
          <w:rFonts w:ascii="Arial" w:hAnsi="Arial" w:cs="Arial"/>
          <w:color w:val="auto"/>
          <w:sz w:val="24"/>
          <w:szCs w:val="24"/>
        </w:rPr>
        <w:t>5</w:t>
      </w:r>
      <w:r w:rsidR="008F7C60">
        <w:rPr>
          <w:rFonts w:ascii="Arial" w:hAnsi="Arial" w:cs="Arial"/>
          <w:color w:val="auto"/>
          <w:sz w:val="24"/>
          <w:szCs w:val="24"/>
        </w:rPr>
        <w:t xml:space="preserve"> Rady Miasta Szczecin z dnia </w:t>
      </w:r>
      <w:r w:rsidR="00E46D29">
        <w:rPr>
          <w:rFonts w:ascii="Arial" w:hAnsi="Arial" w:cs="Arial"/>
          <w:color w:val="auto"/>
          <w:sz w:val="24"/>
          <w:szCs w:val="24"/>
        </w:rPr>
        <w:t>09</w:t>
      </w:r>
      <w:r w:rsidR="008F7C60">
        <w:rPr>
          <w:rFonts w:ascii="Arial" w:hAnsi="Arial" w:cs="Arial"/>
          <w:color w:val="auto"/>
          <w:sz w:val="24"/>
          <w:szCs w:val="24"/>
        </w:rPr>
        <w:t xml:space="preserve"> </w:t>
      </w:r>
      <w:r w:rsidR="00E46D29">
        <w:rPr>
          <w:rFonts w:ascii="Arial" w:hAnsi="Arial" w:cs="Arial"/>
          <w:color w:val="auto"/>
          <w:sz w:val="24"/>
          <w:szCs w:val="24"/>
        </w:rPr>
        <w:t>października</w:t>
      </w:r>
      <w:r>
        <w:rPr>
          <w:rFonts w:ascii="Arial" w:hAnsi="Arial" w:cs="Arial"/>
          <w:color w:val="auto"/>
          <w:sz w:val="24"/>
          <w:szCs w:val="24"/>
        </w:rPr>
        <w:t xml:space="preserve"> 202</w:t>
      </w:r>
      <w:r w:rsidR="00E46D29">
        <w:rPr>
          <w:rFonts w:ascii="Arial" w:hAnsi="Arial" w:cs="Arial"/>
          <w:color w:val="auto"/>
          <w:sz w:val="24"/>
          <w:szCs w:val="24"/>
        </w:rPr>
        <w:t>5</w:t>
      </w:r>
      <w:r w:rsidR="008F7C60">
        <w:rPr>
          <w:rFonts w:ascii="Arial" w:hAnsi="Arial" w:cs="Arial"/>
          <w:color w:val="auto"/>
          <w:sz w:val="24"/>
          <w:szCs w:val="24"/>
        </w:rPr>
        <w:t xml:space="preserve"> w sprawie „Programu współpracy Gminy Miasto Szczecin z organizacjami pozarządowymi oraz innymi podmiotami prowadzącymi działalność pożytku publicznego na 202</w:t>
      </w:r>
      <w:r w:rsidR="00E46D29">
        <w:rPr>
          <w:rFonts w:ascii="Arial" w:hAnsi="Arial" w:cs="Arial"/>
          <w:color w:val="auto"/>
          <w:sz w:val="24"/>
          <w:szCs w:val="24"/>
        </w:rPr>
        <w:t>6</w:t>
      </w:r>
      <w:r w:rsidR="008F7C60">
        <w:rPr>
          <w:rFonts w:ascii="Arial" w:hAnsi="Arial" w:cs="Arial"/>
          <w:color w:val="auto"/>
          <w:sz w:val="24"/>
          <w:szCs w:val="24"/>
        </w:rPr>
        <w:t xml:space="preserve"> r.”</w:t>
      </w:r>
      <w:r w:rsidR="001118F6" w:rsidRPr="00DF41C4">
        <w:rPr>
          <w:rFonts w:ascii="Arial" w:hAnsi="Arial" w:cs="Arial"/>
          <w:color w:val="auto"/>
          <w:sz w:val="24"/>
          <w:szCs w:val="24"/>
        </w:rPr>
        <w:t>;</w:t>
      </w:r>
    </w:p>
    <w:p w:rsidR="001118F6" w:rsidRPr="00DF41C4" w:rsidRDefault="00457473" w:rsidP="001118F6">
      <w:pPr>
        <w:numPr>
          <w:ilvl w:val="0"/>
          <w:numId w:val="1"/>
        </w:numPr>
        <w:spacing w:line="360" w:lineRule="auto"/>
        <w:ind w:left="357" w:hanging="357"/>
        <w:rPr>
          <w:rFonts w:ascii="Arial" w:hAnsi="Arial" w:cs="Arial"/>
          <w:color w:val="auto"/>
          <w:sz w:val="24"/>
          <w:szCs w:val="24"/>
        </w:rPr>
      </w:pPr>
      <w:r>
        <w:rPr>
          <w:rFonts w:ascii="Arial" w:hAnsi="Arial" w:cs="Arial"/>
          <w:color w:val="auto"/>
          <w:sz w:val="24"/>
          <w:szCs w:val="24"/>
        </w:rPr>
        <w:t xml:space="preserve">Uchwała </w:t>
      </w:r>
      <w:r w:rsidRPr="00326981">
        <w:rPr>
          <w:rFonts w:ascii="Arial" w:hAnsi="Arial" w:cs="Arial"/>
          <w:color w:val="auto"/>
          <w:sz w:val="24"/>
          <w:szCs w:val="24"/>
        </w:rPr>
        <w:t xml:space="preserve">Nr </w:t>
      </w:r>
      <w:r w:rsidR="00326981" w:rsidRPr="00326981">
        <w:rPr>
          <w:rFonts w:ascii="Arial" w:hAnsi="Arial" w:cs="Arial"/>
          <w:color w:val="auto"/>
          <w:sz w:val="24"/>
          <w:szCs w:val="24"/>
        </w:rPr>
        <w:t>XVII</w:t>
      </w:r>
      <w:r w:rsidR="008D462E" w:rsidRPr="00326981">
        <w:rPr>
          <w:rFonts w:ascii="Arial" w:hAnsi="Arial" w:cs="Arial"/>
          <w:color w:val="auto"/>
          <w:sz w:val="24"/>
          <w:szCs w:val="24"/>
        </w:rPr>
        <w:t>/</w:t>
      </w:r>
      <w:r w:rsidR="00326981" w:rsidRPr="00326981">
        <w:rPr>
          <w:rFonts w:ascii="Arial" w:hAnsi="Arial" w:cs="Arial"/>
          <w:color w:val="auto"/>
          <w:sz w:val="24"/>
          <w:szCs w:val="24"/>
        </w:rPr>
        <w:t>437</w:t>
      </w:r>
      <w:r w:rsidR="008D462E" w:rsidRPr="00326981">
        <w:rPr>
          <w:rFonts w:ascii="Arial" w:hAnsi="Arial" w:cs="Arial"/>
          <w:color w:val="auto"/>
          <w:sz w:val="24"/>
          <w:szCs w:val="24"/>
        </w:rPr>
        <w:t>/2</w:t>
      </w:r>
      <w:r w:rsidR="00326981" w:rsidRPr="00326981">
        <w:rPr>
          <w:rFonts w:ascii="Arial" w:hAnsi="Arial" w:cs="Arial"/>
          <w:color w:val="auto"/>
          <w:sz w:val="24"/>
          <w:szCs w:val="24"/>
        </w:rPr>
        <w:t>5</w:t>
      </w:r>
      <w:r w:rsidR="008D462E" w:rsidRPr="00326981">
        <w:rPr>
          <w:rFonts w:ascii="Arial" w:hAnsi="Arial" w:cs="Arial"/>
          <w:color w:val="auto"/>
          <w:sz w:val="24"/>
          <w:szCs w:val="24"/>
        </w:rPr>
        <w:t xml:space="preserve"> </w:t>
      </w:r>
      <w:r w:rsidR="008D462E">
        <w:rPr>
          <w:rFonts w:ascii="Arial" w:hAnsi="Arial" w:cs="Arial"/>
          <w:color w:val="auto"/>
          <w:sz w:val="24"/>
          <w:szCs w:val="24"/>
        </w:rPr>
        <w:t>Rady Miasta Szczecin z dnia 1</w:t>
      </w:r>
      <w:r w:rsidR="00E46D29">
        <w:rPr>
          <w:rFonts w:ascii="Arial" w:hAnsi="Arial" w:cs="Arial"/>
          <w:color w:val="auto"/>
          <w:sz w:val="24"/>
          <w:szCs w:val="24"/>
        </w:rPr>
        <w:t>6</w:t>
      </w:r>
      <w:r w:rsidR="008D462E">
        <w:rPr>
          <w:rFonts w:ascii="Arial" w:hAnsi="Arial" w:cs="Arial"/>
          <w:color w:val="auto"/>
          <w:sz w:val="24"/>
          <w:szCs w:val="24"/>
        </w:rPr>
        <w:t xml:space="preserve"> grudnia 202</w:t>
      </w:r>
      <w:r w:rsidR="00E46D29">
        <w:rPr>
          <w:rFonts w:ascii="Arial" w:hAnsi="Arial" w:cs="Arial"/>
          <w:color w:val="auto"/>
          <w:sz w:val="24"/>
          <w:szCs w:val="24"/>
        </w:rPr>
        <w:t>5</w:t>
      </w:r>
      <w:r w:rsidR="008D462E">
        <w:rPr>
          <w:rFonts w:ascii="Arial" w:hAnsi="Arial" w:cs="Arial"/>
          <w:color w:val="auto"/>
          <w:sz w:val="24"/>
          <w:szCs w:val="24"/>
        </w:rPr>
        <w:t xml:space="preserve"> r. w sprawie budżetu Miasta Szczecin na 202</w:t>
      </w:r>
      <w:r w:rsidR="00E46D29">
        <w:rPr>
          <w:rFonts w:ascii="Arial" w:hAnsi="Arial" w:cs="Arial"/>
          <w:color w:val="auto"/>
          <w:sz w:val="24"/>
          <w:szCs w:val="24"/>
        </w:rPr>
        <w:t>6</w:t>
      </w:r>
      <w:r w:rsidR="008D462E">
        <w:rPr>
          <w:rFonts w:ascii="Arial" w:hAnsi="Arial" w:cs="Arial"/>
          <w:color w:val="auto"/>
          <w:sz w:val="24"/>
          <w:szCs w:val="24"/>
        </w:rPr>
        <w:t xml:space="preserve"> rok</w:t>
      </w:r>
      <w:r w:rsidR="00570FBA">
        <w:rPr>
          <w:rFonts w:ascii="Arial" w:hAnsi="Arial" w:cs="Arial"/>
          <w:color w:val="auto"/>
          <w:sz w:val="24"/>
          <w:szCs w:val="24"/>
        </w:rPr>
        <w:t xml:space="preserve">; </w:t>
      </w:r>
    </w:p>
    <w:p w:rsidR="001118F6" w:rsidRDefault="001118F6" w:rsidP="001118F6">
      <w:pPr>
        <w:numPr>
          <w:ilvl w:val="0"/>
          <w:numId w:val="1"/>
        </w:numPr>
        <w:spacing w:line="360" w:lineRule="auto"/>
        <w:ind w:left="357" w:hanging="357"/>
        <w:rPr>
          <w:rFonts w:ascii="Arial" w:hAnsi="Arial" w:cs="Arial"/>
          <w:sz w:val="24"/>
          <w:szCs w:val="24"/>
        </w:rPr>
      </w:pPr>
      <w:r w:rsidRPr="001118F6">
        <w:rPr>
          <w:rFonts w:ascii="Arial" w:hAnsi="Arial" w:cs="Arial"/>
          <w:sz w:val="24"/>
          <w:szCs w:val="24"/>
        </w:rPr>
        <w:t xml:space="preserve">Zarządzenie Nr </w:t>
      </w:r>
      <w:r w:rsidR="00322CC1">
        <w:rPr>
          <w:rFonts w:ascii="Arial" w:hAnsi="Arial" w:cs="Arial"/>
          <w:sz w:val="24"/>
          <w:szCs w:val="24"/>
        </w:rPr>
        <w:t>477</w:t>
      </w:r>
      <w:r w:rsidRPr="001118F6">
        <w:rPr>
          <w:rFonts w:ascii="Arial" w:hAnsi="Arial" w:cs="Arial"/>
          <w:sz w:val="24"/>
          <w:szCs w:val="24"/>
        </w:rPr>
        <w:t>/2</w:t>
      </w:r>
      <w:r w:rsidR="00322CC1">
        <w:rPr>
          <w:rFonts w:ascii="Arial" w:hAnsi="Arial" w:cs="Arial"/>
          <w:sz w:val="24"/>
          <w:szCs w:val="24"/>
        </w:rPr>
        <w:t>3</w:t>
      </w:r>
      <w:r w:rsidRPr="001118F6">
        <w:rPr>
          <w:rFonts w:ascii="Arial" w:hAnsi="Arial" w:cs="Arial"/>
          <w:sz w:val="24"/>
          <w:szCs w:val="24"/>
        </w:rPr>
        <w:t xml:space="preserve"> Prezydenta Miasta Szczecin z dnia </w:t>
      </w:r>
      <w:r w:rsidR="00322CC1">
        <w:rPr>
          <w:rFonts w:ascii="Arial" w:hAnsi="Arial" w:cs="Arial"/>
          <w:sz w:val="24"/>
          <w:szCs w:val="24"/>
        </w:rPr>
        <w:t>16</w:t>
      </w:r>
      <w:r w:rsidRPr="001118F6">
        <w:rPr>
          <w:rFonts w:ascii="Arial" w:hAnsi="Arial" w:cs="Arial"/>
          <w:sz w:val="24"/>
          <w:szCs w:val="24"/>
        </w:rPr>
        <w:t xml:space="preserve"> </w:t>
      </w:r>
      <w:r w:rsidR="00322CC1">
        <w:rPr>
          <w:rFonts w:ascii="Arial" w:hAnsi="Arial" w:cs="Arial"/>
          <w:sz w:val="24"/>
          <w:szCs w:val="24"/>
        </w:rPr>
        <w:t>października</w:t>
      </w:r>
      <w:r w:rsidR="009872FF">
        <w:rPr>
          <w:rFonts w:ascii="Arial" w:hAnsi="Arial" w:cs="Arial"/>
          <w:sz w:val="24"/>
          <w:szCs w:val="24"/>
        </w:rPr>
        <w:t xml:space="preserve"> 202</w:t>
      </w:r>
      <w:r w:rsidR="00322CC1">
        <w:rPr>
          <w:rFonts w:ascii="Arial" w:hAnsi="Arial" w:cs="Arial"/>
          <w:sz w:val="24"/>
          <w:szCs w:val="24"/>
        </w:rPr>
        <w:t>3</w:t>
      </w:r>
      <w:r w:rsidRPr="001118F6">
        <w:rPr>
          <w:rFonts w:ascii="Arial" w:hAnsi="Arial" w:cs="Arial"/>
          <w:sz w:val="24"/>
          <w:szCs w:val="24"/>
        </w:rPr>
        <w:t xml:space="preserve"> r. w sprawie zasad współpracy finansowej Gminy Miasto Szczecin z organizacjami pozarządowymi i innymi podmiotami prowadzącymi działalność poż</w:t>
      </w:r>
      <w:r>
        <w:rPr>
          <w:rFonts w:ascii="Arial" w:hAnsi="Arial" w:cs="Arial"/>
          <w:sz w:val="24"/>
          <w:szCs w:val="24"/>
        </w:rPr>
        <w:t>ytku publicznego</w:t>
      </w:r>
      <w:r w:rsidR="00AB114B">
        <w:rPr>
          <w:rFonts w:ascii="Arial" w:hAnsi="Arial" w:cs="Arial"/>
          <w:sz w:val="24"/>
          <w:szCs w:val="24"/>
        </w:rPr>
        <w:t>(zm.</w:t>
      </w:r>
      <w:r w:rsidR="00322CC1">
        <w:rPr>
          <w:rFonts w:ascii="Arial" w:hAnsi="Arial" w:cs="Arial"/>
          <w:sz w:val="24"/>
          <w:szCs w:val="24"/>
        </w:rPr>
        <w:t xml:space="preserve"> Zarządzenie Prezydenta Miasta Szczecin Nr 319/24 z dnia 24 czerwca 2024.,</w:t>
      </w:r>
      <w:r w:rsidR="00AB114B">
        <w:rPr>
          <w:rFonts w:ascii="Arial" w:hAnsi="Arial" w:cs="Arial"/>
          <w:sz w:val="24"/>
          <w:szCs w:val="24"/>
        </w:rPr>
        <w:t xml:space="preserve"> Zarządzenie Nr 309/26 Prezydenta Miasta Szczecin z dnia 29 maja 2026 r.);</w:t>
      </w:r>
    </w:p>
    <w:p w:rsidR="001118F6" w:rsidRDefault="00833207" w:rsidP="001118F6">
      <w:pPr>
        <w:numPr>
          <w:ilvl w:val="0"/>
          <w:numId w:val="1"/>
        </w:numPr>
        <w:spacing w:line="360" w:lineRule="auto"/>
        <w:ind w:left="357" w:hanging="357"/>
        <w:rPr>
          <w:rFonts w:ascii="Arial" w:hAnsi="Arial" w:cs="Arial"/>
          <w:sz w:val="24"/>
          <w:szCs w:val="24"/>
        </w:rPr>
      </w:pPr>
      <w:r>
        <w:rPr>
          <w:rFonts w:ascii="Arial" w:hAnsi="Arial" w:cs="Arial"/>
          <w:sz w:val="24"/>
          <w:szCs w:val="24"/>
        </w:rPr>
        <w:t>Zarządzenie</w:t>
      </w:r>
      <w:r w:rsidR="001118F6" w:rsidRPr="001118F6">
        <w:rPr>
          <w:rFonts w:ascii="Arial" w:hAnsi="Arial" w:cs="Arial"/>
          <w:sz w:val="24"/>
          <w:szCs w:val="24"/>
        </w:rPr>
        <w:t xml:space="preserve"> N</w:t>
      </w:r>
      <w:r w:rsidR="00D2072B">
        <w:rPr>
          <w:rFonts w:ascii="Arial" w:hAnsi="Arial" w:cs="Arial"/>
          <w:sz w:val="24"/>
          <w:szCs w:val="24"/>
        </w:rPr>
        <w:t>r 266/24</w:t>
      </w:r>
      <w:r w:rsidR="001118F6" w:rsidRPr="001118F6">
        <w:rPr>
          <w:rFonts w:ascii="Arial" w:hAnsi="Arial" w:cs="Arial"/>
          <w:sz w:val="24"/>
          <w:szCs w:val="24"/>
        </w:rPr>
        <w:t xml:space="preserve"> Prez</w:t>
      </w:r>
      <w:r w:rsidR="00D2072B">
        <w:rPr>
          <w:rFonts w:ascii="Arial" w:hAnsi="Arial" w:cs="Arial"/>
          <w:sz w:val="24"/>
          <w:szCs w:val="24"/>
        </w:rPr>
        <w:t>ydenta Miasta Szczecin z dnia 23 maja 2024</w:t>
      </w:r>
      <w:r w:rsidR="001118F6" w:rsidRPr="001118F6">
        <w:rPr>
          <w:rFonts w:ascii="Arial" w:hAnsi="Arial" w:cs="Arial"/>
          <w:sz w:val="24"/>
          <w:szCs w:val="24"/>
        </w:rPr>
        <w:t xml:space="preserve"> r. dotyczącego zasad używania w obrocie znaków</w:t>
      </w:r>
      <w:r w:rsidR="00D2072B">
        <w:rPr>
          <w:rFonts w:ascii="Arial" w:hAnsi="Arial" w:cs="Arial"/>
          <w:sz w:val="24"/>
          <w:szCs w:val="24"/>
        </w:rPr>
        <w:t xml:space="preserve"> towarowych</w:t>
      </w:r>
      <w:r w:rsidR="001118F6" w:rsidRPr="001118F6">
        <w:rPr>
          <w:rFonts w:ascii="Arial" w:hAnsi="Arial" w:cs="Arial"/>
          <w:sz w:val="24"/>
          <w:szCs w:val="24"/>
        </w:rPr>
        <w:t xml:space="preserve"> identyfikujących Gminę</w:t>
      </w:r>
      <w:r w:rsidR="001118F6">
        <w:rPr>
          <w:rFonts w:ascii="Arial" w:hAnsi="Arial" w:cs="Arial"/>
          <w:sz w:val="24"/>
          <w:szCs w:val="24"/>
        </w:rPr>
        <w:t xml:space="preserve"> Miasto Szczecin</w:t>
      </w:r>
      <w:r w:rsidR="00AB114B">
        <w:rPr>
          <w:rFonts w:ascii="Arial" w:hAnsi="Arial" w:cs="Arial"/>
          <w:sz w:val="24"/>
          <w:szCs w:val="24"/>
        </w:rPr>
        <w:t xml:space="preserve"> (zm. Zarządzenie Nr 103/25 Prezydenta Miasta Szczecin z dnia 7 marca 2025 r., Zarządzenie Nr 78/26 Prezydenta Miasta Szczecin z dnia 12 lutego 2026 r. );</w:t>
      </w:r>
    </w:p>
    <w:p w:rsidR="001118F6" w:rsidRDefault="00833207" w:rsidP="001118F6">
      <w:pPr>
        <w:numPr>
          <w:ilvl w:val="0"/>
          <w:numId w:val="1"/>
        </w:numPr>
        <w:spacing w:line="360" w:lineRule="auto"/>
        <w:ind w:left="357" w:hanging="357"/>
        <w:rPr>
          <w:rFonts w:ascii="Arial" w:hAnsi="Arial" w:cs="Arial"/>
          <w:sz w:val="24"/>
          <w:szCs w:val="24"/>
        </w:rPr>
      </w:pPr>
      <w:r>
        <w:rPr>
          <w:rFonts w:ascii="Arial" w:hAnsi="Arial" w:cs="Arial"/>
          <w:sz w:val="24"/>
          <w:szCs w:val="24"/>
        </w:rPr>
        <w:t>Ustawa</w:t>
      </w:r>
      <w:r w:rsidR="001118F6" w:rsidRPr="001118F6">
        <w:rPr>
          <w:rFonts w:ascii="Arial" w:hAnsi="Arial" w:cs="Arial"/>
          <w:sz w:val="24"/>
          <w:szCs w:val="24"/>
        </w:rPr>
        <w:t xml:space="preserve"> z dni</w:t>
      </w:r>
      <w:r w:rsidR="001118F6">
        <w:rPr>
          <w:rFonts w:ascii="Arial" w:hAnsi="Arial" w:cs="Arial"/>
          <w:sz w:val="24"/>
          <w:szCs w:val="24"/>
        </w:rPr>
        <w:t>a 25 czerwca 2010 r. o sporcie;</w:t>
      </w:r>
    </w:p>
    <w:p w:rsidR="001118F6" w:rsidRDefault="00833207" w:rsidP="001118F6">
      <w:pPr>
        <w:numPr>
          <w:ilvl w:val="0"/>
          <w:numId w:val="1"/>
        </w:numPr>
        <w:spacing w:line="360" w:lineRule="auto"/>
        <w:ind w:left="357" w:hanging="357"/>
        <w:rPr>
          <w:rFonts w:ascii="Arial" w:hAnsi="Arial" w:cs="Arial"/>
          <w:sz w:val="24"/>
          <w:szCs w:val="24"/>
        </w:rPr>
      </w:pPr>
      <w:r>
        <w:rPr>
          <w:rFonts w:ascii="Arial" w:hAnsi="Arial" w:cs="Arial"/>
          <w:sz w:val="24"/>
          <w:szCs w:val="24"/>
        </w:rPr>
        <w:t>Uchwała</w:t>
      </w:r>
      <w:r w:rsidR="001118F6" w:rsidRPr="001118F6">
        <w:rPr>
          <w:rFonts w:ascii="Arial" w:hAnsi="Arial" w:cs="Arial"/>
          <w:sz w:val="24"/>
          <w:szCs w:val="24"/>
        </w:rPr>
        <w:t xml:space="preserve"> Nr XXX/876/13 Rady Miasta Szczecin z dnia 27 maja 2013 roku w sprawie tworzenia warunków sprzyjających rozwojowi sportu w Gminie Miast</w:t>
      </w:r>
      <w:r w:rsidR="001118F6">
        <w:rPr>
          <w:rFonts w:ascii="Arial" w:hAnsi="Arial" w:cs="Arial"/>
          <w:sz w:val="24"/>
          <w:szCs w:val="24"/>
        </w:rPr>
        <w:t>o Szczecin;</w:t>
      </w:r>
    </w:p>
    <w:p w:rsidR="001118F6" w:rsidRDefault="00833207" w:rsidP="001118F6">
      <w:pPr>
        <w:numPr>
          <w:ilvl w:val="0"/>
          <w:numId w:val="1"/>
        </w:numPr>
        <w:spacing w:line="360" w:lineRule="auto"/>
        <w:ind w:left="357" w:hanging="357"/>
        <w:rPr>
          <w:rFonts w:ascii="Arial" w:hAnsi="Arial" w:cs="Arial"/>
          <w:sz w:val="24"/>
          <w:szCs w:val="24"/>
        </w:rPr>
      </w:pPr>
      <w:r>
        <w:rPr>
          <w:rFonts w:ascii="Arial" w:hAnsi="Arial" w:cs="Arial"/>
          <w:sz w:val="24"/>
          <w:szCs w:val="24"/>
        </w:rPr>
        <w:lastRenderedPageBreak/>
        <w:t>Ustawa</w:t>
      </w:r>
      <w:r w:rsidR="001118F6" w:rsidRPr="001118F6">
        <w:rPr>
          <w:rFonts w:ascii="Arial" w:hAnsi="Arial" w:cs="Arial"/>
          <w:sz w:val="24"/>
          <w:szCs w:val="24"/>
        </w:rPr>
        <w:t xml:space="preserve"> z dnia 19 lipca 2019 r., o zapewnieniu dostępności o</w:t>
      </w:r>
      <w:r w:rsidR="00B858C0">
        <w:rPr>
          <w:rFonts w:ascii="Arial" w:hAnsi="Arial" w:cs="Arial"/>
          <w:sz w:val="24"/>
          <w:szCs w:val="24"/>
        </w:rPr>
        <w:t>sob</w:t>
      </w:r>
      <w:r w:rsidR="00B4483C">
        <w:rPr>
          <w:rFonts w:ascii="Arial" w:hAnsi="Arial" w:cs="Arial"/>
          <w:sz w:val="24"/>
          <w:szCs w:val="24"/>
        </w:rPr>
        <w:t>om</w:t>
      </w:r>
      <w:r w:rsidR="00B858C0">
        <w:rPr>
          <w:rFonts w:ascii="Arial" w:hAnsi="Arial" w:cs="Arial"/>
          <w:sz w:val="24"/>
          <w:szCs w:val="24"/>
        </w:rPr>
        <w:t xml:space="preserve"> ze szczególnymi potrzebami;</w:t>
      </w:r>
    </w:p>
    <w:p w:rsidR="00B858C0" w:rsidRPr="001118F6" w:rsidRDefault="00B858C0" w:rsidP="001118F6">
      <w:pPr>
        <w:numPr>
          <w:ilvl w:val="0"/>
          <w:numId w:val="1"/>
        </w:numPr>
        <w:spacing w:line="360" w:lineRule="auto"/>
        <w:ind w:left="357" w:hanging="357"/>
        <w:rPr>
          <w:rFonts w:ascii="Arial" w:hAnsi="Arial" w:cs="Arial"/>
          <w:sz w:val="24"/>
          <w:szCs w:val="24"/>
        </w:rPr>
      </w:pPr>
      <w:r>
        <w:rPr>
          <w:rFonts w:ascii="Arial" w:hAnsi="Arial" w:cs="Arial"/>
          <w:sz w:val="24"/>
          <w:szCs w:val="24"/>
        </w:rPr>
        <w:t>Ustawa z dnia 13 maja 2016 r. o przeciwdziałaniu zagrożeniom przestępczością na tle seksualnym i ochronie małoletnich;</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 xml:space="preserve">6. Termin realizacji zadania: </w:t>
      </w:r>
    </w:p>
    <w:p w:rsidR="001118F6" w:rsidRPr="001118F6" w:rsidRDefault="00162D96" w:rsidP="001118F6">
      <w:pPr>
        <w:spacing w:after="100" w:line="360" w:lineRule="auto"/>
        <w:rPr>
          <w:rFonts w:ascii="Arial" w:hAnsi="Arial" w:cs="Arial"/>
          <w:sz w:val="24"/>
          <w:szCs w:val="24"/>
        </w:rPr>
      </w:pPr>
      <w:r>
        <w:rPr>
          <w:rFonts w:ascii="Arial" w:hAnsi="Arial" w:cs="Arial"/>
          <w:sz w:val="24"/>
          <w:szCs w:val="24"/>
        </w:rPr>
        <w:t xml:space="preserve">od dnia </w:t>
      </w:r>
      <w:r w:rsidR="009872FF">
        <w:rPr>
          <w:rFonts w:ascii="Arial" w:hAnsi="Arial" w:cs="Arial"/>
          <w:sz w:val="24"/>
          <w:szCs w:val="24"/>
        </w:rPr>
        <w:t>0</w:t>
      </w:r>
      <w:r w:rsidR="001737D7">
        <w:rPr>
          <w:rFonts w:ascii="Arial" w:hAnsi="Arial" w:cs="Arial"/>
          <w:sz w:val="24"/>
          <w:szCs w:val="24"/>
        </w:rPr>
        <w:t>1</w:t>
      </w:r>
      <w:r w:rsidR="00DC02FE">
        <w:rPr>
          <w:rFonts w:ascii="Arial" w:hAnsi="Arial" w:cs="Arial"/>
          <w:sz w:val="24"/>
          <w:szCs w:val="24"/>
        </w:rPr>
        <w:t>.0</w:t>
      </w:r>
      <w:r w:rsidR="001737D7">
        <w:rPr>
          <w:rFonts w:ascii="Arial" w:hAnsi="Arial" w:cs="Arial"/>
          <w:sz w:val="24"/>
          <w:szCs w:val="24"/>
        </w:rPr>
        <w:t>9</w:t>
      </w:r>
      <w:r w:rsidR="00B858C0">
        <w:rPr>
          <w:rFonts w:ascii="Arial" w:hAnsi="Arial" w:cs="Arial"/>
          <w:sz w:val="24"/>
          <w:szCs w:val="24"/>
        </w:rPr>
        <w:t>.202</w:t>
      </w:r>
      <w:r w:rsidR="00E46D29">
        <w:rPr>
          <w:rFonts w:ascii="Arial" w:hAnsi="Arial" w:cs="Arial"/>
          <w:sz w:val="24"/>
          <w:szCs w:val="24"/>
        </w:rPr>
        <w:t>6</w:t>
      </w:r>
      <w:r w:rsidR="001118F6">
        <w:rPr>
          <w:rFonts w:ascii="Arial" w:hAnsi="Arial" w:cs="Arial"/>
          <w:sz w:val="24"/>
          <w:szCs w:val="24"/>
        </w:rPr>
        <w:t xml:space="preserve"> r. do dnia </w:t>
      </w:r>
      <w:r w:rsidR="00B858C0">
        <w:rPr>
          <w:rFonts w:ascii="Arial" w:hAnsi="Arial" w:cs="Arial"/>
          <w:sz w:val="24"/>
          <w:szCs w:val="24"/>
        </w:rPr>
        <w:t>3</w:t>
      </w:r>
      <w:r w:rsidR="00AB114B">
        <w:rPr>
          <w:rFonts w:ascii="Arial" w:hAnsi="Arial" w:cs="Arial"/>
          <w:sz w:val="24"/>
          <w:szCs w:val="24"/>
        </w:rPr>
        <w:t>1</w:t>
      </w:r>
      <w:r w:rsidR="00DC02FE">
        <w:rPr>
          <w:rFonts w:ascii="Arial" w:hAnsi="Arial" w:cs="Arial"/>
          <w:sz w:val="24"/>
          <w:szCs w:val="24"/>
        </w:rPr>
        <w:t>.</w:t>
      </w:r>
      <w:r w:rsidR="00AB114B">
        <w:rPr>
          <w:rFonts w:ascii="Arial" w:hAnsi="Arial" w:cs="Arial"/>
          <w:sz w:val="24"/>
          <w:szCs w:val="24"/>
        </w:rPr>
        <w:t>12</w:t>
      </w:r>
      <w:r w:rsidR="00B858C0">
        <w:rPr>
          <w:rFonts w:ascii="Arial" w:hAnsi="Arial" w:cs="Arial"/>
          <w:sz w:val="24"/>
          <w:szCs w:val="24"/>
        </w:rPr>
        <w:t>.202</w:t>
      </w:r>
      <w:r w:rsidR="00E46D29">
        <w:rPr>
          <w:rFonts w:ascii="Arial" w:hAnsi="Arial" w:cs="Arial"/>
          <w:sz w:val="24"/>
          <w:szCs w:val="24"/>
        </w:rPr>
        <w:t>6</w:t>
      </w:r>
      <w:r w:rsidR="001118F6" w:rsidRPr="001118F6">
        <w:rPr>
          <w:rFonts w:ascii="Arial" w:hAnsi="Arial" w:cs="Arial"/>
          <w:sz w:val="24"/>
          <w:szCs w:val="24"/>
        </w:rPr>
        <w:t xml:space="preserve"> r.</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7. Warunki realizacji zadania:</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 xml:space="preserve">W konkursie mogą uczestniczyć podmioty uprawnione, o których mowa w art. 3 ust. 2 i 3 ustawy o działalności pożytku publicznego i o wolontariacie, zwane w dalszej części niniejszego ogłoszenia </w:t>
      </w:r>
      <w:r w:rsidRPr="001B5E63">
        <w:rPr>
          <w:rFonts w:ascii="Arial" w:hAnsi="Arial" w:cs="Arial"/>
          <w:bCs/>
          <w:sz w:val="24"/>
          <w:szCs w:val="24"/>
        </w:rPr>
        <w:t>Organizacjami</w:t>
      </w:r>
      <w:r w:rsidRPr="001118F6">
        <w:rPr>
          <w:rFonts w:ascii="Arial" w:hAnsi="Arial" w:cs="Arial"/>
          <w:sz w:val="24"/>
          <w:szCs w:val="24"/>
        </w:rPr>
        <w:t>.</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Oferta złożona przez Organizację musi być w języku polskim.</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Proponowane zadanie musi mieścić się w działalności statutowej Organizacji.</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Dotacja może być przyznana jedynie na dofinansowanie/</w:t>
      </w:r>
      <w:r w:rsidRPr="009A6905">
        <w:rPr>
          <w:rFonts w:ascii="Arial" w:hAnsi="Arial" w:cs="Arial"/>
          <w:strike/>
          <w:sz w:val="24"/>
          <w:szCs w:val="24"/>
        </w:rPr>
        <w:t>sfinansowanie</w:t>
      </w:r>
      <w:r w:rsidRPr="001118F6">
        <w:rPr>
          <w:rFonts w:ascii="Arial" w:hAnsi="Arial" w:cs="Arial"/>
          <w:sz w:val="24"/>
          <w:szCs w:val="24"/>
        </w:rPr>
        <w:t>* zadania publicznego z zakresu działalności statutowej nieodpłatnej lub odpłatnej pożytku publicznego. Środki dotacji nie mogą być przeznaczone na finansowanie działalności gospodarczej. Podział poszczególnych celów na działalność nieodpłatną i odpłatną zawiera statut lub inny akt wewnętrzny, przy czym zgodnie z art. 9 ust. 3 ustawy z dnia 24 kwietnia 2003 r. o działalności pożytku publicznego i o wolontariacie, nie można prowadzić odpłatnej działalności pożytku publicznego i działalności gospodarczej w odniesieniu do tego samego przedmiotu działalności.</w:t>
      </w:r>
    </w:p>
    <w:p w:rsid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Złożenie przez Organizację oferty na realizację zadania publicznego jest równoznaczne z przyjęciem zobowiązania zapewniania dostępności wszystkim beneficjentom realizowanego zadania publicznego, zgodnie z przepisami art. 4 ust. 3i 4 w związku z art. 6 Ustawy z dnia 19 lipca 2019 roku o zapewnianiu dostępności osobom ze szczególnymi potrzebami.</w:t>
      </w:r>
    </w:p>
    <w:p w:rsidR="00B858C0" w:rsidRPr="00B858C0" w:rsidRDefault="00B858C0" w:rsidP="00B858C0">
      <w:pPr>
        <w:pStyle w:val="Akapitzlist"/>
        <w:spacing w:after="100"/>
        <w:rPr>
          <w:rFonts w:ascii="Arial" w:hAnsi="Arial" w:cs="Arial"/>
          <w:b/>
          <w:bCs/>
          <w:sz w:val="24"/>
          <w:szCs w:val="24"/>
        </w:rPr>
      </w:pPr>
      <w:r w:rsidRPr="00B858C0">
        <w:rPr>
          <w:rFonts w:ascii="Arial" w:hAnsi="Arial" w:cs="Arial"/>
          <w:b/>
          <w:bCs/>
          <w:sz w:val="24"/>
          <w:szCs w:val="24"/>
        </w:rPr>
        <w:t>UWAGA</w:t>
      </w:r>
    </w:p>
    <w:p w:rsidR="00B858C0" w:rsidRPr="00B858C0" w:rsidRDefault="00B858C0" w:rsidP="00B858C0">
      <w:pPr>
        <w:pStyle w:val="Akapitzlist"/>
        <w:spacing w:after="100"/>
        <w:rPr>
          <w:rFonts w:ascii="Arial" w:hAnsi="Arial" w:cs="Arial"/>
          <w:sz w:val="24"/>
          <w:szCs w:val="24"/>
        </w:rPr>
      </w:pPr>
      <w:r w:rsidRPr="00B858C0">
        <w:rPr>
          <w:rFonts w:ascii="Arial" w:hAnsi="Arial" w:cs="Arial"/>
          <w:b/>
          <w:bCs/>
          <w:sz w:val="24"/>
          <w:szCs w:val="24"/>
        </w:rPr>
        <w:t xml:space="preserve">Zadanie publiczne powinno być zaprojektowane i realizowane przez Organizację w taki sposób, aby nie wykluczało uczestnictwa w nich osób ze szczególnymi potrzebami. Organizacja zobowiązana jest wskazać, w jaki sposób zapewni dostępność osobom ze szczególnymi potrzebami w zakresie realizowanego zadania, z uwzględnieniem minimalnych wymagań, o których mowa w art. 6 ustawy z dnia 19 lipca 2019 r. o zapewnianiu dostępności dla osób ze szczególnymi potrzebami w obszarze: dostępności architektonicznej, cyfrowej, informacyjno-komunikacyjnej. W indywidualnym przypadku jeżeli Organizacja nie jest w stanie, w szczególności ze względów technicznych lub prawnych, </w:t>
      </w:r>
      <w:r w:rsidRPr="00B858C0">
        <w:rPr>
          <w:rFonts w:ascii="Arial" w:hAnsi="Arial" w:cs="Arial"/>
          <w:b/>
          <w:bCs/>
          <w:sz w:val="24"/>
          <w:szCs w:val="24"/>
        </w:rPr>
        <w:lastRenderedPageBreak/>
        <w:t>zapewnić dostępności osobom ze szczególnymi potrzebami w zakresie, o którym mowa w art. 6 ww. ustawy (minimalne wymagania w zakresie dostępności architektonicznej, cyfrowej i informacyjno-komunikacyjnej), Organizacja jest zobowiązana zapewnić takim osobom dostęp alternatywny, o którym mowa w art. 7 ust. 2 i 3 ustawy. Informacje o proponowanym sposobie zapewnienia dostępności osobom ze szczególnymi potrzebami w ramach zadania w obszarze architektonicznym, cyfrowym, komunikacyjno-informacyjnym lub przewidywanych formach zap</w:t>
      </w:r>
      <w:r w:rsidR="00507B1C">
        <w:rPr>
          <w:rFonts w:ascii="Arial" w:hAnsi="Arial" w:cs="Arial"/>
          <w:b/>
          <w:bCs/>
          <w:sz w:val="24"/>
          <w:szCs w:val="24"/>
        </w:rPr>
        <w:t>ewnienia dostępu alternatywnego oraz e</w:t>
      </w:r>
      <w:r w:rsidRPr="00B858C0">
        <w:rPr>
          <w:rFonts w:ascii="Arial" w:hAnsi="Arial" w:cs="Arial"/>
          <w:b/>
          <w:bCs/>
          <w:sz w:val="24"/>
          <w:szCs w:val="24"/>
        </w:rPr>
        <w:t>wentualne bariery w poszczególnych obszarach dostępności i przeszkody w ich usunięciu powinny zostać szczegółowo opisane i uzasadnione wraz z określoną ścieżką postępowania w przypadku dostępu alternatywnego.</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Organizacja wnioskująca o przyznanie dotacji w przedmiotowym konkursie nie może ubiegać się o przyznanie i korzystać ze środków finansowych z innych źródeł Gminy Miasto Szczecin na to samo działanie w ramach realizowanego zadania publicznego.</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Organizacja wnioskująca o przyznanie dotacji w przedmiotowym konkursie nie może zrefundować całkowicie lub częściowo tego samego wydatku dwukrotnie ze środków publicznych, zarówno ze środków krajowych jak i wspólnotowych.</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Złożenie oferty nie gwarantuje przyznania środków w wysokości, o którą występuje Organizacja. W przypadku przyznania mniejszej kwoty niż wnioskowana, Organizacja dokonuje stosownie do przyznanej kwoty, aktualizacji kalkulacji przewidywanych kosztów realizacji zadania publicznego, lub planu działań lub harmonogramu działań, lub opisu zakładanych rezultatów realizacji zadania, lub dodatkowych informacji dotyczących rezultatów realizacji zadania publicznego, albo wycofuje swoją ofertę. W przypadku wykazania wkładu własnego, proporcje procentowe w odniesieniu do otrzymanej kwoty dotacji nie mogą być niższe niż zadeklarowane w ofercie.</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 xml:space="preserve">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 </w:t>
      </w:r>
    </w:p>
    <w:p w:rsidR="001118F6" w:rsidRDefault="001118F6" w:rsidP="004423FC">
      <w:pPr>
        <w:numPr>
          <w:ilvl w:val="0"/>
          <w:numId w:val="2"/>
        </w:numPr>
        <w:spacing w:line="360" w:lineRule="auto"/>
        <w:ind w:left="713" w:hanging="357"/>
        <w:rPr>
          <w:rFonts w:ascii="Arial" w:hAnsi="Arial" w:cs="Arial"/>
          <w:sz w:val="24"/>
          <w:szCs w:val="24"/>
        </w:rPr>
      </w:pPr>
      <w:r w:rsidRPr="001118F6">
        <w:rPr>
          <w:rFonts w:ascii="Arial" w:hAnsi="Arial" w:cs="Arial"/>
          <w:sz w:val="24"/>
          <w:szCs w:val="24"/>
        </w:rPr>
        <w:t>Organizacja, która nie ma prawnej możliwości odzyskania lub rozliczenia podatku VAT od towarów i usług związanych z realizacją zadania (dla których podatek VAT jest kosztem), sporządza kosztorys w kwotach brutto (łącznie z podatkiem VAT),</w:t>
      </w:r>
    </w:p>
    <w:p w:rsidR="001118F6" w:rsidRPr="001118F6" w:rsidRDefault="001118F6" w:rsidP="004423FC">
      <w:pPr>
        <w:numPr>
          <w:ilvl w:val="0"/>
          <w:numId w:val="2"/>
        </w:numPr>
        <w:spacing w:line="360" w:lineRule="auto"/>
        <w:ind w:left="713" w:hanging="357"/>
        <w:rPr>
          <w:rFonts w:ascii="Arial" w:hAnsi="Arial" w:cs="Arial"/>
          <w:sz w:val="24"/>
          <w:szCs w:val="24"/>
        </w:rPr>
      </w:pPr>
      <w:r w:rsidRPr="001118F6">
        <w:rPr>
          <w:rFonts w:ascii="Arial" w:hAnsi="Arial" w:cs="Arial"/>
          <w:sz w:val="24"/>
          <w:szCs w:val="24"/>
        </w:rPr>
        <w:lastRenderedPageBreak/>
        <w:t>Organizacja, która ma możliwość odzyskania lub rozliczenia podatku VAT od towarów i usług związanych z realizacją zadania (w całości lub części) – sporządza kosztorys w kwotach netto (tj. nie uwzględniają w nich kwot podatku VAT, które będą podlegały odzyskaniu lub rozliczeniu).</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 xml:space="preserve">Dotacja nie może być przeznaczona w szczególności na: </w:t>
      </w:r>
    </w:p>
    <w:p w:rsidR="001118F6" w:rsidRPr="001118F6" w:rsidRDefault="001118F6" w:rsidP="004423FC">
      <w:pPr>
        <w:numPr>
          <w:ilvl w:val="0"/>
          <w:numId w:val="3"/>
        </w:numPr>
        <w:spacing w:line="360" w:lineRule="auto"/>
        <w:ind w:left="713" w:hanging="357"/>
        <w:rPr>
          <w:rFonts w:ascii="Arial" w:hAnsi="Arial" w:cs="Arial"/>
          <w:sz w:val="24"/>
          <w:szCs w:val="24"/>
        </w:rPr>
      </w:pPr>
      <w:r w:rsidRPr="001118F6">
        <w:rPr>
          <w:rFonts w:ascii="Arial" w:hAnsi="Arial" w:cs="Arial"/>
          <w:sz w:val="24"/>
          <w:szCs w:val="24"/>
        </w:rPr>
        <w:t>remonty budynków,</w:t>
      </w:r>
    </w:p>
    <w:p w:rsidR="001118F6" w:rsidRPr="001118F6" w:rsidRDefault="001118F6" w:rsidP="004423FC">
      <w:pPr>
        <w:numPr>
          <w:ilvl w:val="0"/>
          <w:numId w:val="4"/>
        </w:numPr>
        <w:spacing w:line="360" w:lineRule="auto"/>
        <w:ind w:left="713" w:hanging="357"/>
        <w:rPr>
          <w:rFonts w:ascii="Arial" w:hAnsi="Arial" w:cs="Arial"/>
          <w:sz w:val="24"/>
          <w:szCs w:val="24"/>
        </w:rPr>
      </w:pPr>
      <w:r w:rsidRPr="001118F6">
        <w:rPr>
          <w:rFonts w:ascii="Arial" w:hAnsi="Arial" w:cs="Arial"/>
          <w:sz w:val="24"/>
          <w:szCs w:val="24"/>
        </w:rPr>
        <w:t>zakupy gruntów lub innych nieruchomości,</w:t>
      </w:r>
    </w:p>
    <w:p w:rsidR="001118F6" w:rsidRPr="001118F6" w:rsidRDefault="001118F6" w:rsidP="004423FC">
      <w:pPr>
        <w:numPr>
          <w:ilvl w:val="0"/>
          <w:numId w:val="5"/>
        </w:numPr>
        <w:spacing w:line="360" w:lineRule="auto"/>
        <w:ind w:left="713" w:hanging="357"/>
        <w:rPr>
          <w:rFonts w:ascii="Arial" w:hAnsi="Arial" w:cs="Arial"/>
          <w:sz w:val="24"/>
          <w:szCs w:val="24"/>
        </w:rPr>
      </w:pPr>
      <w:r w:rsidRPr="001118F6">
        <w:rPr>
          <w:rFonts w:ascii="Arial" w:hAnsi="Arial" w:cs="Arial"/>
          <w:sz w:val="24"/>
          <w:szCs w:val="24"/>
        </w:rPr>
        <w:t>tworzenie funduszy kapitałowych,</w:t>
      </w:r>
    </w:p>
    <w:p w:rsidR="001118F6" w:rsidRPr="001118F6" w:rsidRDefault="001118F6" w:rsidP="004423FC">
      <w:pPr>
        <w:numPr>
          <w:ilvl w:val="0"/>
          <w:numId w:val="6"/>
        </w:numPr>
        <w:spacing w:line="360" w:lineRule="auto"/>
        <w:ind w:left="713" w:hanging="357"/>
        <w:rPr>
          <w:rFonts w:ascii="Arial" w:hAnsi="Arial" w:cs="Arial"/>
          <w:sz w:val="24"/>
          <w:szCs w:val="24"/>
        </w:rPr>
      </w:pPr>
      <w:r w:rsidRPr="001118F6">
        <w:rPr>
          <w:rFonts w:ascii="Arial" w:hAnsi="Arial" w:cs="Arial"/>
          <w:sz w:val="24"/>
          <w:szCs w:val="24"/>
        </w:rPr>
        <w:t>działania, których celem jest dalsze przyznawanie stypendiów dla osób prawnych lub fizycznych z wyłączeniem przepisów dotyczących stypendiów sportowych,</w:t>
      </w:r>
    </w:p>
    <w:p w:rsidR="001118F6" w:rsidRPr="001118F6" w:rsidRDefault="001118F6" w:rsidP="004423FC">
      <w:pPr>
        <w:numPr>
          <w:ilvl w:val="0"/>
          <w:numId w:val="7"/>
        </w:numPr>
        <w:spacing w:line="360" w:lineRule="auto"/>
        <w:ind w:left="713" w:hanging="357"/>
        <w:rPr>
          <w:rFonts w:ascii="Arial" w:hAnsi="Arial" w:cs="Arial"/>
          <w:sz w:val="24"/>
          <w:szCs w:val="24"/>
        </w:rPr>
      </w:pPr>
      <w:r w:rsidRPr="001118F6">
        <w:rPr>
          <w:rFonts w:ascii="Arial" w:hAnsi="Arial" w:cs="Arial"/>
          <w:sz w:val="24"/>
          <w:szCs w:val="24"/>
        </w:rPr>
        <w:t>przedsięwzięcia, które są dofinansowywane z budżetu Miasta lub jego funduszy celowych na podstawie przepisów szczególnych,</w:t>
      </w:r>
    </w:p>
    <w:p w:rsidR="001118F6" w:rsidRPr="001118F6" w:rsidRDefault="001118F6" w:rsidP="004423FC">
      <w:pPr>
        <w:numPr>
          <w:ilvl w:val="0"/>
          <w:numId w:val="8"/>
        </w:numPr>
        <w:spacing w:line="360" w:lineRule="auto"/>
        <w:ind w:left="713" w:hanging="357"/>
        <w:rPr>
          <w:rFonts w:ascii="Arial" w:hAnsi="Arial" w:cs="Arial"/>
          <w:sz w:val="24"/>
          <w:szCs w:val="24"/>
        </w:rPr>
      </w:pPr>
      <w:r w:rsidRPr="001118F6">
        <w:rPr>
          <w:rFonts w:ascii="Arial" w:hAnsi="Arial" w:cs="Arial"/>
          <w:sz w:val="24"/>
          <w:szCs w:val="24"/>
        </w:rPr>
        <w:t>wydatki poniesione na przygotowanie wniosku, oraz pokrycie kosztów utrzymania biura wykraczające poza zakres realizacji zleconego zadania,</w:t>
      </w:r>
    </w:p>
    <w:p w:rsidR="001118F6" w:rsidRPr="001118F6" w:rsidRDefault="001118F6" w:rsidP="004423FC">
      <w:pPr>
        <w:numPr>
          <w:ilvl w:val="0"/>
          <w:numId w:val="9"/>
        </w:numPr>
        <w:spacing w:line="360" w:lineRule="auto"/>
        <w:ind w:left="713" w:hanging="357"/>
        <w:rPr>
          <w:rFonts w:ascii="Arial" w:hAnsi="Arial" w:cs="Arial"/>
          <w:sz w:val="24"/>
          <w:szCs w:val="24"/>
        </w:rPr>
      </w:pPr>
      <w:r w:rsidRPr="001118F6">
        <w:rPr>
          <w:rFonts w:ascii="Arial" w:hAnsi="Arial" w:cs="Arial"/>
          <w:sz w:val="24"/>
          <w:szCs w:val="24"/>
        </w:rPr>
        <w:t>wydatki z tytułu opłat i kar umownych, grzywien, a także koszty procesów sądowych oraz koszty realizacji postanowień wydanych przez sąd,</w:t>
      </w:r>
    </w:p>
    <w:p w:rsidR="001118F6" w:rsidRPr="001118F6" w:rsidRDefault="001118F6" w:rsidP="004423FC">
      <w:pPr>
        <w:numPr>
          <w:ilvl w:val="0"/>
          <w:numId w:val="10"/>
        </w:numPr>
        <w:spacing w:line="360" w:lineRule="auto"/>
        <w:ind w:left="713" w:hanging="357"/>
        <w:rPr>
          <w:rFonts w:ascii="Arial" w:hAnsi="Arial" w:cs="Arial"/>
          <w:sz w:val="24"/>
          <w:szCs w:val="24"/>
        </w:rPr>
      </w:pPr>
      <w:r w:rsidRPr="001118F6">
        <w:rPr>
          <w:rFonts w:ascii="Arial" w:hAnsi="Arial" w:cs="Arial"/>
          <w:sz w:val="24"/>
          <w:szCs w:val="24"/>
        </w:rPr>
        <w:t>odsetki od zadłużenia,</w:t>
      </w:r>
    </w:p>
    <w:p w:rsidR="001118F6" w:rsidRPr="001118F6" w:rsidRDefault="001118F6" w:rsidP="004423FC">
      <w:pPr>
        <w:numPr>
          <w:ilvl w:val="0"/>
          <w:numId w:val="11"/>
        </w:numPr>
        <w:spacing w:line="360" w:lineRule="auto"/>
        <w:ind w:left="713" w:hanging="357"/>
        <w:rPr>
          <w:rFonts w:ascii="Arial" w:hAnsi="Arial" w:cs="Arial"/>
          <w:sz w:val="24"/>
          <w:szCs w:val="24"/>
        </w:rPr>
      </w:pPr>
      <w:r w:rsidRPr="001118F6">
        <w:rPr>
          <w:rFonts w:ascii="Arial" w:hAnsi="Arial" w:cs="Arial"/>
          <w:sz w:val="24"/>
          <w:szCs w:val="24"/>
        </w:rPr>
        <w:t>darowizny na rzecz innych osób,</w:t>
      </w:r>
    </w:p>
    <w:p w:rsidR="001118F6" w:rsidRPr="001118F6" w:rsidRDefault="001118F6" w:rsidP="004423FC">
      <w:pPr>
        <w:numPr>
          <w:ilvl w:val="0"/>
          <w:numId w:val="12"/>
        </w:numPr>
        <w:spacing w:line="360" w:lineRule="auto"/>
        <w:ind w:left="713" w:hanging="357"/>
        <w:rPr>
          <w:rFonts w:ascii="Arial" w:hAnsi="Arial" w:cs="Arial"/>
          <w:sz w:val="24"/>
          <w:szCs w:val="24"/>
        </w:rPr>
      </w:pPr>
      <w:r w:rsidRPr="001118F6">
        <w:rPr>
          <w:rFonts w:ascii="Arial" w:hAnsi="Arial" w:cs="Arial"/>
          <w:sz w:val="24"/>
          <w:szCs w:val="24"/>
        </w:rPr>
        <w:t>działalność gospodarczą,</w:t>
      </w:r>
    </w:p>
    <w:p w:rsidR="001118F6" w:rsidRPr="001118F6" w:rsidRDefault="001118F6" w:rsidP="004423FC">
      <w:pPr>
        <w:numPr>
          <w:ilvl w:val="0"/>
          <w:numId w:val="13"/>
        </w:numPr>
        <w:spacing w:line="360" w:lineRule="auto"/>
        <w:ind w:left="713" w:hanging="357"/>
        <w:rPr>
          <w:rFonts w:ascii="Arial" w:hAnsi="Arial" w:cs="Arial"/>
          <w:sz w:val="24"/>
          <w:szCs w:val="24"/>
        </w:rPr>
      </w:pPr>
      <w:r w:rsidRPr="001118F6">
        <w:rPr>
          <w:rFonts w:ascii="Arial" w:hAnsi="Arial" w:cs="Arial"/>
          <w:sz w:val="24"/>
          <w:szCs w:val="24"/>
        </w:rPr>
        <w:t>wydatki nieuwzględnione w ofercie i (lub) w zaktualizowanej kalkulacji przewidywanych kosztów realizacji zadania publicznego,</w:t>
      </w:r>
    </w:p>
    <w:p w:rsidR="001118F6" w:rsidRPr="001118F6" w:rsidRDefault="001118F6" w:rsidP="004423FC">
      <w:pPr>
        <w:numPr>
          <w:ilvl w:val="0"/>
          <w:numId w:val="14"/>
        </w:numPr>
        <w:spacing w:line="360" w:lineRule="auto"/>
        <w:ind w:left="713" w:hanging="357"/>
        <w:rPr>
          <w:rFonts w:ascii="Arial" w:hAnsi="Arial" w:cs="Arial"/>
          <w:sz w:val="24"/>
          <w:szCs w:val="24"/>
        </w:rPr>
      </w:pPr>
      <w:r w:rsidRPr="001118F6">
        <w:rPr>
          <w:rFonts w:ascii="Arial" w:hAnsi="Arial" w:cs="Arial"/>
          <w:sz w:val="24"/>
          <w:szCs w:val="24"/>
        </w:rPr>
        <w:t>deficyt zrealizowanych wcześniej przedsięwzięć oraz kosztów,</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W przypadku złożenia oferty wspólnej niedozwolone są przepływy finansowe między oferentami realizującymi zadanie.</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Dopuszcza się dokonywanie przesunięć środków pomiędzy poszczególnymi pozycjami kosztorysu określonymi w kalkulacji przewidywanych kosztów, bez konieczności sporządzania aneksu do umowy, jeżeli dana pozycja</w:t>
      </w:r>
      <w:r w:rsidR="00586357">
        <w:rPr>
          <w:rFonts w:ascii="Arial" w:hAnsi="Arial" w:cs="Arial"/>
          <w:sz w:val="24"/>
          <w:szCs w:val="24"/>
        </w:rPr>
        <w:t xml:space="preserve"> z </w:t>
      </w:r>
      <w:r w:rsidR="002211AC">
        <w:rPr>
          <w:rFonts w:ascii="Arial" w:hAnsi="Arial" w:cs="Arial"/>
          <w:sz w:val="24"/>
          <w:szCs w:val="24"/>
        </w:rPr>
        <w:t xml:space="preserve">dotacji </w:t>
      </w:r>
      <w:r w:rsidRPr="001118F6">
        <w:rPr>
          <w:rFonts w:ascii="Arial" w:hAnsi="Arial" w:cs="Arial"/>
          <w:sz w:val="24"/>
          <w:szCs w:val="24"/>
        </w:rPr>
        <w:t xml:space="preserve">zwiększy się maksymalnie o 10 %. Dopuszcza się dowolne zmniejszanie kosztów danej pozycji. </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 xml:space="preserve">Gmina Miasto Szczecin zastrzega sobie prawo do: </w:t>
      </w:r>
    </w:p>
    <w:p w:rsidR="001118F6" w:rsidRPr="001118F6" w:rsidRDefault="001118F6" w:rsidP="004423FC">
      <w:pPr>
        <w:numPr>
          <w:ilvl w:val="0"/>
          <w:numId w:val="15"/>
        </w:numPr>
        <w:spacing w:line="360" w:lineRule="auto"/>
        <w:ind w:left="713" w:hanging="357"/>
        <w:rPr>
          <w:rFonts w:ascii="Arial" w:hAnsi="Arial" w:cs="Arial"/>
          <w:sz w:val="24"/>
          <w:szCs w:val="24"/>
        </w:rPr>
      </w:pPr>
      <w:r w:rsidRPr="001118F6">
        <w:rPr>
          <w:rFonts w:ascii="Arial" w:hAnsi="Arial" w:cs="Arial"/>
          <w:sz w:val="24"/>
          <w:szCs w:val="24"/>
        </w:rPr>
        <w:t>rozdysponowania kwoty niższej niż wskazana w Konkursie,</w:t>
      </w:r>
    </w:p>
    <w:p w:rsidR="001118F6" w:rsidRPr="001118F6" w:rsidRDefault="001118F6" w:rsidP="004423FC">
      <w:pPr>
        <w:numPr>
          <w:ilvl w:val="0"/>
          <w:numId w:val="16"/>
        </w:numPr>
        <w:spacing w:line="360" w:lineRule="auto"/>
        <w:ind w:left="713" w:hanging="357"/>
        <w:rPr>
          <w:rFonts w:ascii="Arial" w:hAnsi="Arial" w:cs="Arial"/>
          <w:sz w:val="24"/>
          <w:szCs w:val="24"/>
        </w:rPr>
      </w:pPr>
      <w:r w:rsidRPr="001118F6">
        <w:rPr>
          <w:rFonts w:ascii="Arial" w:hAnsi="Arial" w:cs="Arial"/>
          <w:sz w:val="24"/>
          <w:szCs w:val="24"/>
        </w:rPr>
        <w:t>wyboru więcej niż jednej ofert,</w:t>
      </w:r>
    </w:p>
    <w:p w:rsidR="001118F6" w:rsidRPr="001118F6" w:rsidRDefault="001118F6" w:rsidP="004423FC">
      <w:pPr>
        <w:numPr>
          <w:ilvl w:val="0"/>
          <w:numId w:val="17"/>
        </w:numPr>
        <w:spacing w:line="360" w:lineRule="auto"/>
        <w:ind w:left="713" w:hanging="357"/>
        <w:rPr>
          <w:rFonts w:ascii="Arial" w:hAnsi="Arial" w:cs="Arial"/>
          <w:sz w:val="24"/>
          <w:szCs w:val="24"/>
        </w:rPr>
      </w:pPr>
      <w:r w:rsidRPr="001118F6">
        <w:rPr>
          <w:rFonts w:ascii="Arial" w:hAnsi="Arial" w:cs="Arial"/>
          <w:sz w:val="24"/>
          <w:szCs w:val="24"/>
        </w:rPr>
        <w:lastRenderedPageBreak/>
        <w:t>wyboru przedstawionych w ofercie działań, na które zostanie udzielona dotacja,</w:t>
      </w:r>
    </w:p>
    <w:p w:rsidR="001118F6" w:rsidRPr="001118F6" w:rsidRDefault="001118F6" w:rsidP="004423FC">
      <w:pPr>
        <w:numPr>
          <w:ilvl w:val="0"/>
          <w:numId w:val="18"/>
        </w:numPr>
        <w:spacing w:line="360" w:lineRule="auto"/>
        <w:ind w:left="713" w:hanging="357"/>
        <w:rPr>
          <w:rFonts w:ascii="Arial" w:hAnsi="Arial" w:cs="Arial"/>
          <w:sz w:val="24"/>
          <w:szCs w:val="24"/>
        </w:rPr>
      </w:pPr>
      <w:r w:rsidRPr="001118F6">
        <w:rPr>
          <w:rFonts w:ascii="Arial" w:hAnsi="Arial" w:cs="Arial"/>
          <w:sz w:val="24"/>
          <w:szCs w:val="24"/>
        </w:rPr>
        <w:t>odwołania konkursu przed upływem terminu na złożenie ofert bez podania przyczyny.</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Szczegółowe warunki realizacji zadania reguluje umowa zawarta pomiędzy Gminą Miasto Szczecin a Organizacją.</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 xml:space="preserve">Organizacja której oferta została wybrana do realizacji zadania publicznego, zobowiązana jest do złożenia za pośrednictwem platformy Oświadczenia do umowy, zawierającego: </w:t>
      </w:r>
    </w:p>
    <w:p w:rsidR="001118F6" w:rsidRPr="001118F6" w:rsidRDefault="001118F6" w:rsidP="004423FC">
      <w:pPr>
        <w:numPr>
          <w:ilvl w:val="0"/>
          <w:numId w:val="19"/>
        </w:numPr>
        <w:spacing w:line="360" w:lineRule="auto"/>
        <w:ind w:left="713" w:hanging="357"/>
        <w:rPr>
          <w:rFonts w:ascii="Arial" w:hAnsi="Arial" w:cs="Arial"/>
          <w:sz w:val="24"/>
          <w:szCs w:val="24"/>
        </w:rPr>
      </w:pPr>
      <w:r w:rsidRPr="001118F6">
        <w:rPr>
          <w:rFonts w:ascii="Arial" w:hAnsi="Arial" w:cs="Arial"/>
          <w:sz w:val="24"/>
          <w:szCs w:val="24"/>
        </w:rPr>
        <w:t>oświadczenie RODO,</w:t>
      </w:r>
    </w:p>
    <w:p w:rsidR="001118F6" w:rsidRPr="001118F6" w:rsidRDefault="001118F6" w:rsidP="004423FC">
      <w:pPr>
        <w:numPr>
          <w:ilvl w:val="0"/>
          <w:numId w:val="20"/>
        </w:numPr>
        <w:spacing w:line="360" w:lineRule="auto"/>
        <w:ind w:left="713" w:hanging="357"/>
        <w:rPr>
          <w:rFonts w:ascii="Arial" w:hAnsi="Arial" w:cs="Arial"/>
          <w:sz w:val="24"/>
          <w:szCs w:val="24"/>
        </w:rPr>
      </w:pPr>
      <w:r w:rsidRPr="001118F6">
        <w:rPr>
          <w:rFonts w:ascii="Arial" w:hAnsi="Arial" w:cs="Arial"/>
          <w:sz w:val="24"/>
          <w:szCs w:val="24"/>
        </w:rPr>
        <w:t>oświadczenie VAT,</w:t>
      </w:r>
    </w:p>
    <w:p w:rsidR="001118F6" w:rsidRPr="001118F6" w:rsidRDefault="001118F6" w:rsidP="004423FC">
      <w:pPr>
        <w:numPr>
          <w:ilvl w:val="0"/>
          <w:numId w:val="21"/>
        </w:numPr>
        <w:spacing w:line="360" w:lineRule="auto"/>
        <w:ind w:left="713" w:hanging="357"/>
        <w:rPr>
          <w:rFonts w:ascii="Arial" w:hAnsi="Arial" w:cs="Arial"/>
          <w:sz w:val="24"/>
          <w:szCs w:val="24"/>
        </w:rPr>
      </w:pPr>
      <w:r w:rsidRPr="001118F6">
        <w:rPr>
          <w:rFonts w:ascii="Arial" w:hAnsi="Arial" w:cs="Arial"/>
          <w:sz w:val="24"/>
          <w:szCs w:val="24"/>
        </w:rPr>
        <w:t>oświadczenie o nie zaleganiu z opłacaniem należności z tytułu zobowiązań podatkowych, składek na ubezpieczenia społeczne i należności wobec miasta,</w:t>
      </w:r>
    </w:p>
    <w:p w:rsidR="001118F6" w:rsidRPr="001118F6" w:rsidRDefault="001118F6" w:rsidP="004423FC">
      <w:pPr>
        <w:numPr>
          <w:ilvl w:val="0"/>
          <w:numId w:val="22"/>
        </w:numPr>
        <w:spacing w:line="360" w:lineRule="auto"/>
        <w:ind w:left="713" w:hanging="357"/>
        <w:rPr>
          <w:rFonts w:ascii="Arial" w:hAnsi="Arial" w:cs="Arial"/>
          <w:sz w:val="24"/>
          <w:szCs w:val="24"/>
        </w:rPr>
      </w:pPr>
      <w:r w:rsidRPr="001118F6">
        <w:rPr>
          <w:rFonts w:ascii="Arial" w:hAnsi="Arial" w:cs="Arial"/>
          <w:sz w:val="24"/>
          <w:szCs w:val="24"/>
        </w:rPr>
        <w:t>oświadczenie o zgodności danych wskazanych w ofercie z Krajowym Rejestrem Sądowy, inną właściwą ewidencją,</w:t>
      </w:r>
    </w:p>
    <w:p w:rsidR="001118F6" w:rsidRPr="001118F6" w:rsidRDefault="001118F6" w:rsidP="004423FC">
      <w:pPr>
        <w:numPr>
          <w:ilvl w:val="0"/>
          <w:numId w:val="23"/>
        </w:numPr>
        <w:spacing w:line="360" w:lineRule="auto"/>
        <w:ind w:left="713" w:hanging="357"/>
        <w:rPr>
          <w:rFonts w:ascii="Arial" w:hAnsi="Arial" w:cs="Arial"/>
          <w:sz w:val="24"/>
          <w:szCs w:val="24"/>
        </w:rPr>
      </w:pPr>
      <w:r w:rsidRPr="001118F6">
        <w:rPr>
          <w:rFonts w:ascii="Arial" w:hAnsi="Arial" w:cs="Arial"/>
          <w:sz w:val="24"/>
          <w:szCs w:val="24"/>
        </w:rPr>
        <w:t>poświadczenie o posiadaniu rachunku bankowego wraz ze wskazaniem jego numeru,</w:t>
      </w:r>
    </w:p>
    <w:p w:rsidR="001118F6" w:rsidRPr="001118F6" w:rsidRDefault="001118F6" w:rsidP="004423FC">
      <w:pPr>
        <w:numPr>
          <w:ilvl w:val="0"/>
          <w:numId w:val="24"/>
        </w:numPr>
        <w:spacing w:line="360" w:lineRule="auto"/>
        <w:ind w:left="713" w:hanging="357"/>
        <w:rPr>
          <w:rFonts w:ascii="Arial" w:hAnsi="Arial" w:cs="Arial"/>
          <w:sz w:val="24"/>
          <w:szCs w:val="24"/>
        </w:rPr>
      </w:pPr>
      <w:r w:rsidRPr="001118F6">
        <w:rPr>
          <w:rFonts w:ascii="Arial" w:hAnsi="Arial" w:cs="Arial"/>
          <w:sz w:val="24"/>
          <w:szCs w:val="24"/>
        </w:rPr>
        <w:t>poświadczenie aktualnego stanu prawnego i faktycznego,</w:t>
      </w:r>
    </w:p>
    <w:p w:rsidR="001118F6" w:rsidRDefault="001118F6" w:rsidP="004423FC">
      <w:pPr>
        <w:numPr>
          <w:ilvl w:val="0"/>
          <w:numId w:val="25"/>
        </w:numPr>
        <w:spacing w:line="360" w:lineRule="auto"/>
        <w:rPr>
          <w:rFonts w:ascii="Arial" w:hAnsi="Arial" w:cs="Arial"/>
          <w:sz w:val="24"/>
          <w:szCs w:val="24"/>
        </w:rPr>
      </w:pPr>
      <w:r w:rsidRPr="001118F6">
        <w:rPr>
          <w:rFonts w:ascii="Arial" w:hAnsi="Arial" w:cs="Arial"/>
          <w:sz w:val="24"/>
          <w:szCs w:val="24"/>
        </w:rPr>
        <w:t xml:space="preserve">Organizacja, której oferta zostanie wybrana do realizacji zadania publicznego jest zobowiązana do przedłożenie wraz ze sprawozdaniem, wykazu faktur sporządzonego w pliku </w:t>
      </w:r>
      <w:r w:rsidR="00EC0956" w:rsidRPr="001118F6">
        <w:rPr>
          <w:rFonts w:ascii="Arial" w:hAnsi="Arial" w:cs="Arial"/>
          <w:sz w:val="24"/>
          <w:szCs w:val="24"/>
        </w:rPr>
        <w:t>Excel</w:t>
      </w:r>
      <w:r w:rsidR="00EC0956">
        <w:rPr>
          <w:rFonts w:ascii="Arial" w:hAnsi="Arial" w:cs="Arial"/>
          <w:sz w:val="24"/>
          <w:szCs w:val="24"/>
        </w:rPr>
        <w:t xml:space="preserve"> </w:t>
      </w:r>
      <w:r w:rsidR="00EC0956" w:rsidRPr="001118F6">
        <w:rPr>
          <w:rFonts w:ascii="Arial" w:hAnsi="Arial" w:cs="Arial"/>
          <w:sz w:val="24"/>
          <w:szCs w:val="24"/>
        </w:rPr>
        <w:t xml:space="preserve">udostępnionym </w:t>
      </w:r>
      <w:r w:rsidR="00EC0956">
        <w:rPr>
          <w:rFonts w:ascii="Arial" w:hAnsi="Arial" w:cs="Arial"/>
          <w:sz w:val="24"/>
          <w:szCs w:val="24"/>
        </w:rPr>
        <w:t>przez Gminę Miasto Szczecin</w:t>
      </w:r>
      <w:r w:rsidRPr="001118F6">
        <w:rPr>
          <w:rFonts w:ascii="Arial" w:hAnsi="Arial" w:cs="Arial"/>
          <w:sz w:val="24"/>
          <w:szCs w:val="24"/>
        </w:rPr>
        <w:t>.</w:t>
      </w:r>
    </w:p>
    <w:p w:rsidR="001118F6" w:rsidRDefault="001118F6" w:rsidP="004423FC">
      <w:pPr>
        <w:numPr>
          <w:ilvl w:val="0"/>
          <w:numId w:val="25"/>
        </w:numPr>
        <w:spacing w:line="360" w:lineRule="auto"/>
        <w:rPr>
          <w:rFonts w:ascii="Arial" w:hAnsi="Arial" w:cs="Arial"/>
          <w:sz w:val="24"/>
          <w:szCs w:val="24"/>
        </w:rPr>
      </w:pPr>
      <w:r w:rsidRPr="001118F6">
        <w:rPr>
          <w:rFonts w:ascii="Arial" w:hAnsi="Arial" w:cs="Arial"/>
          <w:sz w:val="24"/>
          <w:szCs w:val="24"/>
        </w:rPr>
        <w:t>W konkursie mogą uczestniczyć organizacje, które spełniają wszystkie poniższe warunki:</w:t>
      </w:r>
    </w:p>
    <w:p w:rsidR="00C7671F" w:rsidRDefault="001118F6" w:rsidP="004423FC">
      <w:pPr>
        <w:numPr>
          <w:ilvl w:val="0"/>
          <w:numId w:val="26"/>
        </w:numPr>
        <w:spacing w:line="360" w:lineRule="auto"/>
        <w:ind w:left="713" w:hanging="357"/>
        <w:rPr>
          <w:rFonts w:ascii="Arial" w:hAnsi="Arial" w:cs="Arial"/>
          <w:sz w:val="24"/>
          <w:szCs w:val="24"/>
        </w:rPr>
      </w:pPr>
      <w:r w:rsidRPr="001118F6">
        <w:rPr>
          <w:rFonts w:ascii="Arial" w:hAnsi="Arial" w:cs="Arial"/>
          <w:sz w:val="24"/>
          <w:szCs w:val="24"/>
        </w:rPr>
        <w:tab/>
      </w:r>
      <w:r w:rsidR="00C16BBA" w:rsidRPr="001118F6">
        <w:rPr>
          <w:rFonts w:ascii="Arial" w:hAnsi="Arial" w:cs="Arial"/>
          <w:sz w:val="24"/>
          <w:szCs w:val="24"/>
        </w:rPr>
        <w:t>P</w:t>
      </w:r>
      <w:r w:rsidRPr="001118F6">
        <w:rPr>
          <w:rFonts w:ascii="Arial" w:hAnsi="Arial" w:cs="Arial"/>
          <w:sz w:val="24"/>
          <w:szCs w:val="24"/>
        </w:rPr>
        <w:t>romują</w:t>
      </w:r>
      <w:r w:rsidR="00C16BBA">
        <w:rPr>
          <w:rFonts w:ascii="Arial" w:hAnsi="Arial" w:cs="Arial"/>
          <w:sz w:val="24"/>
          <w:szCs w:val="24"/>
        </w:rPr>
        <w:t xml:space="preserve"> i reprezentują</w:t>
      </w:r>
      <w:r w:rsidRPr="001118F6">
        <w:rPr>
          <w:rFonts w:ascii="Arial" w:hAnsi="Arial" w:cs="Arial"/>
          <w:sz w:val="24"/>
          <w:szCs w:val="24"/>
        </w:rPr>
        <w:t xml:space="preserve"> Gminę Miasto Szczecin,</w:t>
      </w:r>
    </w:p>
    <w:p w:rsidR="00C7671F" w:rsidRDefault="001118F6" w:rsidP="004423FC">
      <w:pPr>
        <w:numPr>
          <w:ilvl w:val="0"/>
          <w:numId w:val="26"/>
        </w:numPr>
        <w:spacing w:line="360" w:lineRule="auto"/>
        <w:ind w:left="713" w:hanging="357"/>
        <w:rPr>
          <w:rFonts w:ascii="Arial" w:hAnsi="Arial" w:cs="Arial"/>
          <w:sz w:val="24"/>
          <w:szCs w:val="24"/>
        </w:rPr>
      </w:pPr>
      <w:r w:rsidRPr="001118F6">
        <w:rPr>
          <w:rFonts w:ascii="Arial" w:hAnsi="Arial" w:cs="Arial"/>
          <w:sz w:val="24"/>
          <w:szCs w:val="24"/>
        </w:rPr>
        <w:tab/>
      </w:r>
      <w:r w:rsidR="006E5495">
        <w:rPr>
          <w:rFonts w:ascii="Arial" w:hAnsi="Arial" w:cs="Arial"/>
          <w:sz w:val="24"/>
          <w:szCs w:val="24"/>
        </w:rPr>
        <w:t>zapewnią odpowiednio wyszkoloną kadrę zdolną do realizacji zadania</w:t>
      </w:r>
      <w:r w:rsidRPr="001118F6">
        <w:rPr>
          <w:rFonts w:ascii="Arial" w:hAnsi="Arial" w:cs="Arial"/>
          <w:sz w:val="24"/>
          <w:szCs w:val="24"/>
        </w:rPr>
        <w:t>,</w:t>
      </w:r>
    </w:p>
    <w:p w:rsidR="00C7671F" w:rsidRDefault="001118F6" w:rsidP="004423FC">
      <w:pPr>
        <w:numPr>
          <w:ilvl w:val="0"/>
          <w:numId w:val="26"/>
        </w:numPr>
        <w:spacing w:line="360" w:lineRule="auto"/>
        <w:ind w:left="713" w:hanging="357"/>
        <w:rPr>
          <w:rFonts w:ascii="Arial" w:hAnsi="Arial" w:cs="Arial"/>
          <w:sz w:val="24"/>
          <w:szCs w:val="24"/>
        </w:rPr>
      </w:pPr>
      <w:r w:rsidRPr="001118F6">
        <w:rPr>
          <w:rFonts w:ascii="Arial" w:hAnsi="Arial" w:cs="Arial"/>
          <w:sz w:val="24"/>
          <w:szCs w:val="24"/>
        </w:rPr>
        <w:tab/>
        <w:t xml:space="preserve">posiadają drużynę uczestniczącą w rozgrywkach </w:t>
      </w:r>
      <w:r w:rsidR="0037010F">
        <w:rPr>
          <w:rFonts w:ascii="Arial" w:hAnsi="Arial" w:cs="Arial"/>
          <w:sz w:val="24"/>
          <w:szCs w:val="24"/>
        </w:rPr>
        <w:t>europejskich w dyscyplinach zespołowych seniorów</w:t>
      </w:r>
      <w:r w:rsidR="006E5495">
        <w:rPr>
          <w:rFonts w:ascii="Arial" w:hAnsi="Arial" w:cs="Arial"/>
          <w:sz w:val="24"/>
          <w:szCs w:val="24"/>
        </w:rPr>
        <w:t>,</w:t>
      </w:r>
    </w:p>
    <w:p w:rsidR="00C7671F" w:rsidRDefault="001118F6" w:rsidP="004423FC">
      <w:pPr>
        <w:numPr>
          <w:ilvl w:val="0"/>
          <w:numId w:val="26"/>
        </w:numPr>
        <w:spacing w:line="360" w:lineRule="auto"/>
        <w:ind w:left="713" w:hanging="357"/>
        <w:rPr>
          <w:rFonts w:ascii="Arial" w:hAnsi="Arial" w:cs="Arial"/>
          <w:sz w:val="24"/>
          <w:szCs w:val="24"/>
        </w:rPr>
      </w:pPr>
      <w:r w:rsidRPr="001118F6">
        <w:rPr>
          <w:rFonts w:ascii="Arial" w:hAnsi="Arial" w:cs="Arial"/>
          <w:sz w:val="24"/>
          <w:szCs w:val="24"/>
        </w:rPr>
        <w:tab/>
      </w:r>
      <w:r w:rsidR="006E5495">
        <w:rPr>
          <w:rFonts w:ascii="Arial" w:hAnsi="Arial" w:cs="Arial"/>
          <w:sz w:val="24"/>
          <w:szCs w:val="24"/>
        </w:rPr>
        <w:t>posiadają doświadczenie w realizacji zadania będącego przedmiotem konkursu</w:t>
      </w:r>
      <w:r w:rsidRPr="001118F6">
        <w:rPr>
          <w:rFonts w:ascii="Arial" w:hAnsi="Arial" w:cs="Arial"/>
          <w:sz w:val="24"/>
          <w:szCs w:val="24"/>
        </w:rPr>
        <w:t>,</w:t>
      </w:r>
    </w:p>
    <w:p w:rsidR="00C7671F" w:rsidRDefault="006E5495" w:rsidP="004423FC">
      <w:pPr>
        <w:numPr>
          <w:ilvl w:val="0"/>
          <w:numId w:val="26"/>
        </w:numPr>
        <w:spacing w:line="360" w:lineRule="auto"/>
        <w:ind w:left="713" w:hanging="357"/>
        <w:rPr>
          <w:rFonts w:ascii="Arial" w:hAnsi="Arial" w:cs="Arial"/>
          <w:sz w:val="24"/>
          <w:szCs w:val="24"/>
        </w:rPr>
      </w:pPr>
      <w:r>
        <w:rPr>
          <w:rFonts w:ascii="Arial" w:hAnsi="Arial" w:cs="Arial"/>
          <w:sz w:val="24"/>
          <w:szCs w:val="24"/>
        </w:rPr>
        <w:t>prowadzą działalność statutową na terenie Szczecina</w:t>
      </w:r>
      <w:r w:rsidR="001118F6" w:rsidRPr="001118F6">
        <w:rPr>
          <w:rFonts w:ascii="Arial" w:hAnsi="Arial" w:cs="Arial"/>
          <w:sz w:val="24"/>
          <w:szCs w:val="24"/>
        </w:rPr>
        <w:t>,</w:t>
      </w:r>
    </w:p>
    <w:p w:rsidR="00C7671F" w:rsidRDefault="006E5495" w:rsidP="004423FC">
      <w:pPr>
        <w:numPr>
          <w:ilvl w:val="0"/>
          <w:numId w:val="26"/>
        </w:numPr>
        <w:spacing w:line="360" w:lineRule="auto"/>
        <w:ind w:left="713" w:hanging="357"/>
        <w:rPr>
          <w:rFonts w:ascii="Arial" w:hAnsi="Arial" w:cs="Arial"/>
          <w:sz w:val="24"/>
          <w:szCs w:val="24"/>
        </w:rPr>
      </w:pPr>
      <w:r>
        <w:rPr>
          <w:rFonts w:ascii="Arial" w:hAnsi="Arial" w:cs="Arial"/>
          <w:sz w:val="24"/>
          <w:szCs w:val="24"/>
        </w:rPr>
        <w:t>nie mają zaległych zobowiązań wobec ZUS i US,</w:t>
      </w:r>
    </w:p>
    <w:p w:rsidR="006E5495" w:rsidRDefault="006E5495" w:rsidP="006E5495">
      <w:pPr>
        <w:numPr>
          <w:ilvl w:val="0"/>
          <w:numId w:val="26"/>
        </w:numPr>
        <w:spacing w:line="360" w:lineRule="auto"/>
        <w:ind w:left="713" w:hanging="357"/>
        <w:rPr>
          <w:rFonts w:ascii="Arial" w:hAnsi="Arial" w:cs="Arial"/>
          <w:sz w:val="24"/>
          <w:szCs w:val="24"/>
        </w:rPr>
      </w:pPr>
      <w:r>
        <w:rPr>
          <w:rFonts w:ascii="Arial" w:hAnsi="Arial" w:cs="Arial"/>
          <w:sz w:val="24"/>
          <w:szCs w:val="24"/>
        </w:rPr>
        <w:t xml:space="preserve">nie mają zaległych zobowiązań wobec </w:t>
      </w:r>
      <w:proofErr w:type="spellStart"/>
      <w:r>
        <w:rPr>
          <w:rFonts w:ascii="Arial" w:hAnsi="Arial" w:cs="Arial"/>
          <w:sz w:val="24"/>
          <w:szCs w:val="24"/>
        </w:rPr>
        <w:t>MOSRiR</w:t>
      </w:r>
      <w:proofErr w:type="spellEnd"/>
      <w:r>
        <w:rPr>
          <w:rFonts w:ascii="Arial" w:hAnsi="Arial" w:cs="Arial"/>
          <w:sz w:val="24"/>
          <w:szCs w:val="24"/>
        </w:rPr>
        <w:t xml:space="preserve"> Szczecin,</w:t>
      </w:r>
    </w:p>
    <w:p w:rsidR="006E5495" w:rsidRDefault="006E5495" w:rsidP="004423FC">
      <w:pPr>
        <w:numPr>
          <w:ilvl w:val="0"/>
          <w:numId w:val="26"/>
        </w:numPr>
        <w:spacing w:line="360" w:lineRule="auto"/>
        <w:ind w:left="713" w:hanging="357"/>
        <w:rPr>
          <w:rFonts w:ascii="Arial" w:hAnsi="Arial" w:cs="Arial"/>
          <w:sz w:val="24"/>
          <w:szCs w:val="24"/>
        </w:rPr>
      </w:pPr>
      <w:r>
        <w:rPr>
          <w:rFonts w:ascii="Arial" w:hAnsi="Arial" w:cs="Arial"/>
          <w:sz w:val="24"/>
          <w:szCs w:val="24"/>
        </w:rPr>
        <w:t>mają rozliczone poprzednie dotacje, których termin rozliczenia zgodnie z zawartymi umowami minął przed przystąpieniem do konkursu,</w:t>
      </w:r>
    </w:p>
    <w:p w:rsidR="00C7671F" w:rsidRDefault="001118F6" w:rsidP="004423FC">
      <w:pPr>
        <w:numPr>
          <w:ilvl w:val="0"/>
          <w:numId w:val="25"/>
        </w:numPr>
        <w:spacing w:line="360" w:lineRule="auto"/>
        <w:rPr>
          <w:rFonts w:ascii="Arial" w:hAnsi="Arial" w:cs="Arial"/>
          <w:sz w:val="24"/>
          <w:szCs w:val="24"/>
        </w:rPr>
      </w:pPr>
      <w:r w:rsidRPr="001118F6">
        <w:rPr>
          <w:rFonts w:ascii="Arial" w:hAnsi="Arial" w:cs="Arial"/>
          <w:sz w:val="24"/>
          <w:szCs w:val="24"/>
        </w:rPr>
        <w:lastRenderedPageBreak/>
        <w:t>Niezrealizowanie przez organizację deklarowanych środków własnych lub środków finansowych pochodzących z innych źródeł może skutkować żądaniem Gminy Miasto Szczecin do zwrotu części dotacji do wysokości zgodnej z zaproponowanym przez organizację procentowym podziałem środków pochodzących z dotacji oraz ze środków zaproponowanych w ofercie.</w:t>
      </w:r>
    </w:p>
    <w:p w:rsidR="00C7671F" w:rsidRDefault="001118F6" w:rsidP="004423FC">
      <w:pPr>
        <w:numPr>
          <w:ilvl w:val="0"/>
          <w:numId w:val="25"/>
        </w:numPr>
        <w:spacing w:line="360" w:lineRule="auto"/>
        <w:rPr>
          <w:rFonts w:ascii="Arial" w:hAnsi="Arial" w:cs="Arial"/>
          <w:sz w:val="24"/>
          <w:szCs w:val="24"/>
        </w:rPr>
      </w:pPr>
      <w:r w:rsidRPr="001118F6">
        <w:rPr>
          <w:rFonts w:ascii="Arial" w:hAnsi="Arial" w:cs="Arial"/>
          <w:sz w:val="24"/>
          <w:szCs w:val="24"/>
        </w:rPr>
        <w:t>Dotacja powinna być przeznaczona w szczególności na organizację szkolenia sportowego w zakresie:</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wynajmu obiektów sportowo-rekreacyjnych;</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utrzymania i wyposażenia obiektów sportowo-rekreacyjnych w zakresie opłat mediów i napraw wynikających z bieżącego utrzymania obiektów do 25% kwoty otrzymanej dotacji;</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wynagrodzenia trenerów i instruktorów prowadzących szkolenie zawodników do 50% kwoty przyznanej dotacji;</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zakupu sprzętu sportowego, który nie jest zakupem inwestycyjnym; oznakowania sprzętu sportowego;</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zakupu odżywek;</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organizacji i uczestnictwa zawodników w konsultacjach, zgrupowaniach i zawodach sportowych (w tym m.in. zakwaterowanie, wyżywienie, przejazdy, transport sprzętu sportowego, wynajem obiektów sportowych i sprzętu sportowego, obsługi technicznej, medycznej i sędziowskiej);</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 xml:space="preserve">opłat regulaminowych, członkowskich, licencji, opłat startowych, </w:t>
      </w:r>
      <w:r w:rsidR="00C7671F" w:rsidRPr="001118F6">
        <w:rPr>
          <w:rFonts w:ascii="Arial" w:hAnsi="Arial" w:cs="Arial"/>
          <w:sz w:val="24"/>
          <w:szCs w:val="24"/>
        </w:rPr>
        <w:t>itp.</w:t>
      </w:r>
      <w:r w:rsidRPr="001118F6">
        <w:rPr>
          <w:rFonts w:ascii="Arial" w:hAnsi="Arial" w:cs="Arial"/>
          <w:sz w:val="24"/>
          <w:szCs w:val="24"/>
        </w:rPr>
        <w:t>;</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opieki medycznej ( w tym m.in. badania lekarskie do kart zawodnika, wyposażenie apteczki, odnowa biologiczna, rehabilitacja);</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naprawy sprzętu sportowego;</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usług poligraficznych i promocyjnych;</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szkolenia instruktorów i trenerów;</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stypendiów sportowych dla zawodników</w:t>
      </w:r>
      <w:r w:rsidR="00C16BBA">
        <w:rPr>
          <w:rFonts w:ascii="Arial" w:hAnsi="Arial" w:cs="Arial"/>
          <w:sz w:val="24"/>
          <w:szCs w:val="24"/>
        </w:rPr>
        <w:t>, kontraktów, usług sportowych</w:t>
      </w:r>
      <w:r w:rsidRPr="001118F6">
        <w:rPr>
          <w:rFonts w:ascii="Arial" w:hAnsi="Arial" w:cs="Arial"/>
          <w:sz w:val="24"/>
          <w:szCs w:val="24"/>
        </w:rPr>
        <w:t>;</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koszty obsługi administracyjnej (w tym m.in.: czynsz, media, usługi na rzecz biura, doposażenie, materiały eksploatacyjne, Internet, wynagrodzenie administracji) do 15% kwoty otrzymanej dotacji.</w:t>
      </w:r>
    </w:p>
    <w:p w:rsidR="00C7671F" w:rsidRDefault="001118F6" w:rsidP="004423FC">
      <w:pPr>
        <w:numPr>
          <w:ilvl w:val="0"/>
          <w:numId w:val="25"/>
        </w:numPr>
        <w:spacing w:line="360" w:lineRule="auto"/>
        <w:rPr>
          <w:rFonts w:ascii="Arial" w:hAnsi="Arial" w:cs="Arial"/>
          <w:sz w:val="24"/>
          <w:szCs w:val="24"/>
        </w:rPr>
      </w:pPr>
      <w:r w:rsidRPr="001118F6">
        <w:rPr>
          <w:rFonts w:ascii="Arial" w:hAnsi="Arial" w:cs="Arial"/>
          <w:sz w:val="24"/>
          <w:szCs w:val="24"/>
        </w:rPr>
        <w:t>Dotacja nie może być przeznaczona także na:</w:t>
      </w:r>
    </w:p>
    <w:p w:rsidR="00C7671F" w:rsidRDefault="001118F6" w:rsidP="004423FC">
      <w:pPr>
        <w:numPr>
          <w:ilvl w:val="0"/>
          <w:numId w:val="28"/>
        </w:numPr>
        <w:spacing w:line="360" w:lineRule="auto"/>
        <w:ind w:left="713" w:hanging="357"/>
        <w:rPr>
          <w:rFonts w:ascii="Arial" w:hAnsi="Arial" w:cs="Arial"/>
          <w:sz w:val="24"/>
          <w:szCs w:val="24"/>
        </w:rPr>
      </w:pPr>
      <w:r w:rsidRPr="001118F6">
        <w:rPr>
          <w:rFonts w:ascii="Arial" w:hAnsi="Arial" w:cs="Arial"/>
          <w:sz w:val="24"/>
          <w:szCs w:val="24"/>
        </w:rPr>
        <w:t>budowę, modernizację i remonty obiektów sportowych;</w:t>
      </w:r>
    </w:p>
    <w:p w:rsidR="00C7671F" w:rsidRDefault="001118F6" w:rsidP="004423FC">
      <w:pPr>
        <w:numPr>
          <w:ilvl w:val="0"/>
          <w:numId w:val="28"/>
        </w:numPr>
        <w:spacing w:line="360" w:lineRule="auto"/>
        <w:ind w:left="713" w:hanging="357"/>
        <w:rPr>
          <w:rFonts w:ascii="Arial" w:hAnsi="Arial" w:cs="Arial"/>
          <w:sz w:val="24"/>
          <w:szCs w:val="24"/>
        </w:rPr>
      </w:pPr>
      <w:r w:rsidRPr="001118F6">
        <w:rPr>
          <w:rFonts w:ascii="Arial" w:hAnsi="Arial" w:cs="Arial"/>
          <w:sz w:val="24"/>
          <w:szCs w:val="24"/>
        </w:rPr>
        <w:t>koszt transferu zawodnika z innego klubu;</w:t>
      </w:r>
    </w:p>
    <w:p w:rsidR="00C7671F" w:rsidRDefault="001118F6" w:rsidP="004423FC">
      <w:pPr>
        <w:numPr>
          <w:ilvl w:val="0"/>
          <w:numId w:val="28"/>
        </w:numPr>
        <w:spacing w:line="360" w:lineRule="auto"/>
        <w:ind w:left="713" w:hanging="357"/>
        <w:rPr>
          <w:rFonts w:ascii="Arial" w:hAnsi="Arial" w:cs="Arial"/>
          <w:sz w:val="24"/>
          <w:szCs w:val="24"/>
        </w:rPr>
      </w:pPr>
      <w:r w:rsidRPr="001118F6">
        <w:rPr>
          <w:rFonts w:ascii="Arial" w:hAnsi="Arial" w:cs="Arial"/>
          <w:sz w:val="24"/>
          <w:szCs w:val="24"/>
        </w:rPr>
        <w:lastRenderedPageBreak/>
        <w:t>zapłatę kar, mandatów i inne opłaty sanacyjne nałożone na klub lub zawodnika tego klubu;</w:t>
      </w:r>
    </w:p>
    <w:p w:rsidR="001118F6" w:rsidRDefault="001118F6" w:rsidP="004423FC">
      <w:pPr>
        <w:numPr>
          <w:ilvl w:val="0"/>
          <w:numId w:val="28"/>
        </w:numPr>
        <w:spacing w:line="360" w:lineRule="auto"/>
        <w:ind w:left="713" w:hanging="357"/>
        <w:rPr>
          <w:rFonts w:ascii="Arial" w:hAnsi="Arial" w:cs="Arial"/>
          <w:sz w:val="24"/>
          <w:szCs w:val="24"/>
        </w:rPr>
      </w:pPr>
      <w:r w:rsidRPr="001118F6">
        <w:rPr>
          <w:rFonts w:ascii="Arial" w:hAnsi="Arial" w:cs="Arial"/>
          <w:sz w:val="24"/>
          <w:szCs w:val="24"/>
        </w:rPr>
        <w:t>zobowiązania klubu sportowego z tytułu zaciągniętej pożyczki, kredytu lub wykupu papierów wartościowych oraz kosztów obsługi zadłużenia; </w:t>
      </w:r>
    </w:p>
    <w:p w:rsidR="006E5495" w:rsidRPr="00247F2B" w:rsidRDefault="006E5495" w:rsidP="00247F2B">
      <w:pPr>
        <w:pStyle w:val="Akapitzlist"/>
        <w:numPr>
          <w:ilvl w:val="0"/>
          <w:numId w:val="25"/>
        </w:numPr>
        <w:spacing w:line="360" w:lineRule="auto"/>
        <w:rPr>
          <w:rFonts w:ascii="Arial" w:hAnsi="Arial" w:cs="Arial"/>
          <w:sz w:val="24"/>
          <w:szCs w:val="24"/>
        </w:rPr>
      </w:pPr>
      <w:r w:rsidRPr="00247F2B">
        <w:rPr>
          <w:rFonts w:ascii="Arial" w:hAnsi="Arial" w:cs="Arial"/>
          <w:sz w:val="24"/>
          <w:szCs w:val="24"/>
        </w:rPr>
        <w:t>Złożenie przez Organizację oferty na realizację zadania publicznego jest   równoznaczne z przyjęciem zobowiązania zapewnienia dostępności wszystkim beneficjentom realizowanego zadania, zgodnie z przepisami art. 4 ust 3 i 4 w związku z art. 6 Ustawy z dnia 19 lipca 2019 roku o zapewnieniu dostępności osobom ze szczególnymi potrzebami.</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8. Termin i sposób składania ofert oraz potwierdzenia złożenia ofert:</w:t>
      </w:r>
    </w:p>
    <w:p w:rsidR="001118F6" w:rsidRPr="001118F6" w:rsidRDefault="001118F6" w:rsidP="004423FC">
      <w:pPr>
        <w:numPr>
          <w:ilvl w:val="0"/>
          <w:numId w:val="29"/>
        </w:numPr>
        <w:spacing w:line="360" w:lineRule="auto"/>
        <w:ind w:left="357" w:hanging="357"/>
        <w:rPr>
          <w:rFonts w:ascii="Arial" w:hAnsi="Arial" w:cs="Arial"/>
          <w:sz w:val="24"/>
          <w:szCs w:val="24"/>
        </w:rPr>
      </w:pPr>
      <w:r w:rsidRPr="001118F6">
        <w:rPr>
          <w:rFonts w:ascii="Arial" w:hAnsi="Arial" w:cs="Arial"/>
          <w:sz w:val="24"/>
          <w:szCs w:val="24"/>
        </w:rPr>
        <w:t xml:space="preserve">Ofertę należy wygenerować i złożyć za pomocą platformy </w:t>
      </w:r>
      <w:hyperlink r:id="rId7" w:history="1">
        <w:r w:rsidR="00C7671F" w:rsidRPr="00026EF2">
          <w:rPr>
            <w:rStyle w:val="Hipercze"/>
            <w:rFonts w:ascii="Arial" w:hAnsi="Arial" w:cs="Arial"/>
            <w:sz w:val="24"/>
            <w:szCs w:val="24"/>
          </w:rPr>
          <w:t>www.witkac.pl</w:t>
        </w:r>
      </w:hyperlink>
      <w:r w:rsidR="00C7671F">
        <w:rPr>
          <w:rFonts w:ascii="Arial" w:hAnsi="Arial" w:cs="Arial"/>
          <w:sz w:val="24"/>
          <w:szCs w:val="24"/>
        </w:rPr>
        <w:t xml:space="preserve"> </w:t>
      </w:r>
      <w:r w:rsidRPr="001118F6">
        <w:rPr>
          <w:rFonts w:ascii="Arial" w:hAnsi="Arial" w:cs="Arial"/>
          <w:sz w:val="24"/>
          <w:szCs w:val="24"/>
        </w:rPr>
        <w:t xml:space="preserve">(zwanej dalej platformą) w terminie </w:t>
      </w:r>
      <w:r w:rsidRPr="00AD6150">
        <w:rPr>
          <w:rFonts w:ascii="Arial" w:hAnsi="Arial" w:cs="Arial"/>
          <w:b/>
          <w:sz w:val="24"/>
          <w:szCs w:val="24"/>
        </w:rPr>
        <w:t xml:space="preserve">do </w:t>
      </w:r>
      <w:r w:rsidR="00AD6150" w:rsidRPr="00AD6150">
        <w:rPr>
          <w:rFonts w:ascii="Arial" w:hAnsi="Arial" w:cs="Arial"/>
          <w:b/>
          <w:sz w:val="24"/>
          <w:szCs w:val="24"/>
        </w:rPr>
        <w:t>07.08.2026. do godz. 15.00</w:t>
      </w:r>
    </w:p>
    <w:p w:rsidR="001118F6" w:rsidRPr="001118F6" w:rsidRDefault="001118F6" w:rsidP="004423FC">
      <w:pPr>
        <w:numPr>
          <w:ilvl w:val="0"/>
          <w:numId w:val="29"/>
        </w:numPr>
        <w:spacing w:line="360" w:lineRule="auto"/>
        <w:ind w:left="357" w:hanging="357"/>
        <w:rPr>
          <w:rFonts w:ascii="Arial" w:hAnsi="Arial" w:cs="Arial"/>
          <w:sz w:val="24"/>
          <w:szCs w:val="24"/>
        </w:rPr>
      </w:pPr>
      <w:r w:rsidRPr="001118F6">
        <w:rPr>
          <w:rFonts w:ascii="Arial" w:hAnsi="Arial" w:cs="Arial"/>
          <w:sz w:val="24"/>
          <w:szCs w:val="24"/>
        </w:rPr>
        <w:t>Wygenerowane za pomocą platformy wydrukowane potwierdzenie złożenia oferty, należy podpisa</w:t>
      </w:r>
      <w:r w:rsidR="005C7EDD">
        <w:rPr>
          <w:rFonts w:ascii="Arial" w:hAnsi="Arial" w:cs="Arial"/>
          <w:sz w:val="24"/>
          <w:szCs w:val="24"/>
        </w:rPr>
        <w:t xml:space="preserve">ć i złożyć (pocztą, kurierem, </w:t>
      </w:r>
      <w:r w:rsidRPr="001118F6">
        <w:rPr>
          <w:rFonts w:ascii="Arial" w:hAnsi="Arial" w:cs="Arial"/>
          <w:sz w:val="24"/>
          <w:szCs w:val="24"/>
        </w:rPr>
        <w:t>osobiście</w:t>
      </w:r>
      <w:r w:rsidR="005C7EDD">
        <w:rPr>
          <w:rFonts w:ascii="Arial" w:hAnsi="Arial" w:cs="Arial"/>
          <w:sz w:val="24"/>
          <w:szCs w:val="24"/>
        </w:rPr>
        <w:t>, w postaci elektronicznej opatrzone podpisem kwalifikowanym, podpisem zaufanym lub podpisem osobistym</w:t>
      </w:r>
      <w:r w:rsidRPr="001118F6">
        <w:rPr>
          <w:rFonts w:ascii="Arial" w:hAnsi="Arial" w:cs="Arial"/>
          <w:sz w:val="24"/>
          <w:szCs w:val="24"/>
        </w:rPr>
        <w:t>) w kancelarii Biura Obsługi Interesantów Urzędu Miasta Szczecin, Pl. Armii Krajowej 1, 70-456 Szczecin l</w:t>
      </w:r>
      <w:bookmarkStart w:id="0" w:name="_GoBack"/>
      <w:bookmarkEnd w:id="0"/>
      <w:r w:rsidRPr="001118F6">
        <w:rPr>
          <w:rFonts w:ascii="Arial" w:hAnsi="Arial" w:cs="Arial"/>
          <w:sz w:val="24"/>
          <w:szCs w:val="24"/>
        </w:rPr>
        <w:t>ub w Filii Urzędu Miasta Szczecin na Prawobrzeżu, ul. Rydla 39-40, 70-783 Szczecin, w terminie do dnia nie późniejszym niż dwa dni robocze od dnia następującego po dniu złożenia oferty za pomocą platformy</w:t>
      </w:r>
      <w:r w:rsidR="00C16BBA">
        <w:rPr>
          <w:rFonts w:ascii="Arial" w:hAnsi="Arial" w:cs="Arial"/>
          <w:sz w:val="24"/>
          <w:szCs w:val="24"/>
        </w:rPr>
        <w:t xml:space="preserve"> i/lub dołączyć w generatorze potwierdzenie złożenia oferty w formie skanu podpisanego zgodnie ze sposobem reprezentacji.</w:t>
      </w:r>
    </w:p>
    <w:p w:rsidR="001118F6" w:rsidRPr="001118F6" w:rsidRDefault="001118F6" w:rsidP="004423FC">
      <w:pPr>
        <w:numPr>
          <w:ilvl w:val="0"/>
          <w:numId w:val="29"/>
        </w:numPr>
        <w:spacing w:line="360" w:lineRule="auto"/>
        <w:ind w:left="357" w:hanging="357"/>
        <w:rPr>
          <w:rFonts w:ascii="Arial" w:hAnsi="Arial" w:cs="Arial"/>
          <w:sz w:val="24"/>
          <w:szCs w:val="24"/>
        </w:rPr>
      </w:pPr>
      <w:r w:rsidRPr="001118F6">
        <w:rPr>
          <w:rFonts w:ascii="Arial" w:hAnsi="Arial" w:cs="Arial"/>
          <w:sz w:val="24"/>
          <w:szCs w:val="24"/>
        </w:rPr>
        <w:t>O zachowaniu terminu, o którym mowa w pkt. 2 decyduje data wpływu złożenia potwierdzenia oferty do kancelarii Biura Obsługi Interesantów Urzędu Miasta Szczecin, Pl. Armii Krajowej 1, 70-456 Szczecin lub w Filii Urzędu Miasta Szczecin na Prawobrzeżu, ul. Rydla 39-40, 70-783 Szczecin</w:t>
      </w:r>
      <w:r w:rsidR="00C16BBA">
        <w:rPr>
          <w:rFonts w:ascii="Arial" w:hAnsi="Arial" w:cs="Arial"/>
          <w:sz w:val="24"/>
          <w:szCs w:val="24"/>
        </w:rPr>
        <w:t xml:space="preserve"> lub złożenie w generatorze.</w:t>
      </w:r>
    </w:p>
    <w:p w:rsidR="004C02F9" w:rsidRPr="005C7EDD" w:rsidRDefault="001118F6" w:rsidP="005C7EDD">
      <w:pPr>
        <w:pStyle w:val="Nagwek2"/>
        <w:rPr>
          <w:rFonts w:ascii="Arial" w:hAnsi="Arial" w:cs="Arial"/>
          <w:i w:val="0"/>
          <w:sz w:val="24"/>
          <w:szCs w:val="24"/>
        </w:rPr>
      </w:pPr>
      <w:r w:rsidRPr="001118F6">
        <w:rPr>
          <w:rFonts w:ascii="Arial" w:hAnsi="Arial" w:cs="Arial"/>
          <w:i w:val="0"/>
          <w:sz w:val="24"/>
          <w:szCs w:val="24"/>
        </w:rPr>
        <w:t>9. Wymagane informacje merytoryczne:</w:t>
      </w:r>
    </w:p>
    <w:tbl>
      <w:tblPr>
        <w:tblW w:w="9071" w:type="dxa"/>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1118F6" w:rsidRPr="00C7671F" w:rsidTr="0037010F">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vAlign w:val="center"/>
          </w:tcPr>
          <w:p w:rsidR="001118F6" w:rsidRPr="00C7671F" w:rsidRDefault="001118F6" w:rsidP="00C7671F">
            <w:pPr>
              <w:spacing w:after="40" w:line="360" w:lineRule="auto"/>
              <w:jc w:val="right"/>
              <w:rPr>
                <w:rFonts w:ascii="Arial" w:hAnsi="Arial" w:cs="Arial"/>
                <w:sz w:val="24"/>
                <w:szCs w:val="24"/>
              </w:rPr>
            </w:pPr>
            <w:r w:rsidRPr="00C7671F">
              <w:rPr>
                <w:rFonts w:ascii="Arial" w:hAnsi="Arial" w:cs="Arial"/>
                <w:bCs/>
                <w:sz w:val="24"/>
                <w:szCs w:val="24"/>
              </w:rPr>
              <w:t>Lp.</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C7671F" w:rsidRDefault="001118F6" w:rsidP="001118F6">
            <w:pPr>
              <w:spacing w:after="40" w:line="360" w:lineRule="auto"/>
              <w:rPr>
                <w:rFonts w:ascii="Arial" w:hAnsi="Arial" w:cs="Arial"/>
                <w:sz w:val="24"/>
                <w:szCs w:val="24"/>
              </w:rPr>
            </w:pPr>
            <w:r w:rsidRPr="00C7671F">
              <w:rPr>
                <w:rFonts w:ascii="Arial" w:hAnsi="Arial" w:cs="Arial"/>
                <w:bCs/>
                <w:sz w:val="24"/>
                <w:szCs w:val="24"/>
              </w:rPr>
              <w:t>Opis wymaganej informacji merytorycznej</w:t>
            </w:r>
          </w:p>
        </w:tc>
      </w:tr>
      <w:tr w:rsidR="001118F6" w:rsidRPr="00C7671F" w:rsidTr="0037010F">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vAlign w:val="center"/>
          </w:tcPr>
          <w:p w:rsidR="001118F6" w:rsidRPr="00C7671F" w:rsidRDefault="001118F6" w:rsidP="004423FC">
            <w:pPr>
              <w:numPr>
                <w:ilvl w:val="0"/>
                <w:numId w:val="32"/>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C7671F" w:rsidRDefault="001118F6" w:rsidP="001118F6">
            <w:pPr>
              <w:spacing w:after="40" w:line="360" w:lineRule="auto"/>
              <w:rPr>
                <w:rFonts w:ascii="Arial" w:hAnsi="Arial" w:cs="Arial"/>
                <w:sz w:val="24"/>
                <w:szCs w:val="24"/>
              </w:rPr>
            </w:pPr>
            <w:r w:rsidRPr="00C7671F">
              <w:rPr>
                <w:rFonts w:ascii="Arial" w:hAnsi="Arial" w:cs="Arial"/>
                <w:bCs/>
                <w:sz w:val="24"/>
                <w:szCs w:val="24"/>
              </w:rPr>
              <w:t>Plan promocji Gminy Miasto Szczecin</w:t>
            </w:r>
          </w:p>
        </w:tc>
      </w:tr>
    </w:tbl>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10. Tryb wyboru ofert.</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 xml:space="preserve">Złożone w konkursie oferty przekazywane są do Biura </w:t>
      </w:r>
      <w:r w:rsidR="003507AC">
        <w:rPr>
          <w:rFonts w:ascii="Arial" w:hAnsi="Arial" w:cs="Arial"/>
          <w:sz w:val="24"/>
          <w:szCs w:val="24"/>
        </w:rPr>
        <w:t>Współpracy z Organizacjami Pozarządowymi</w:t>
      </w:r>
      <w:r w:rsidRPr="001118F6">
        <w:rPr>
          <w:rFonts w:ascii="Arial" w:hAnsi="Arial" w:cs="Arial"/>
          <w:sz w:val="24"/>
          <w:szCs w:val="24"/>
        </w:rPr>
        <w:t xml:space="preserve"> celem sprawdzenia pod względem formalnym.</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lastRenderedPageBreak/>
        <w:t>Za błąd formalny uznaje się:</w:t>
      </w:r>
    </w:p>
    <w:p w:rsidR="001118F6" w:rsidRPr="001118F6" w:rsidRDefault="001118F6" w:rsidP="004423FC">
      <w:pPr>
        <w:numPr>
          <w:ilvl w:val="0"/>
          <w:numId w:val="30"/>
        </w:numPr>
        <w:spacing w:line="360" w:lineRule="auto"/>
        <w:ind w:left="357" w:hanging="357"/>
        <w:rPr>
          <w:rFonts w:ascii="Arial" w:hAnsi="Arial" w:cs="Arial"/>
          <w:sz w:val="24"/>
          <w:szCs w:val="24"/>
        </w:rPr>
      </w:pPr>
      <w:r w:rsidRPr="001118F6">
        <w:rPr>
          <w:rFonts w:ascii="Arial" w:hAnsi="Arial" w:cs="Arial"/>
          <w:sz w:val="24"/>
          <w:szCs w:val="24"/>
        </w:rPr>
        <w:t>niezłożenie w formie papierowej</w:t>
      </w:r>
      <w:r w:rsidR="005C7EDD">
        <w:rPr>
          <w:rFonts w:ascii="Arial" w:hAnsi="Arial" w:cs="Arial"/>
          <w:sz w:val="24"/>
          <w:szCs w:val="24"/>
        </w:rPr>
        <w:t xml:space="preserve"> lub w postaci elektronicznej opatrzonego podpisem kwalifikowanym, podpisem zaufanym lub podpisem osobistym </w:t>
      </w:r>
      <w:r w:rsidRPr="001118F6">
        <w:rPr>
          <w:rFonts w:ascii="Arial" w:hAnsi="Arial" w:cs="Arial"/>
          <w:sz w:val="24"/>
          <w:szCs w:val="24"/>
        </w:rPr>
        <w:t xml:space="preserve"> potwierdzenia złożenia oferty</w:t>
      </w:r>
      <w:r w:rsidR="00C16BBA">
        <w:rPr>
          <w:rFonts w:ascii="Arial" w:hAnsi="Arial" w:cs="Arial"/>
          <w:sz w:val="24"/>
          <w:szCs w:val="24"/>
        </w:rPr>
        <w:t xml:space="preserve"> lub niedołączenie w generatorze potwierdzenia złożenia oferty w formie skanu podpisanego zgodnie ze sposobem reprezentacji</w:t>
      </w:r>
      <w:r w:rsidRPr="001118F6">
        <w:rPr>
          <w:rFonts w:ascii="Arial" w:hAnsi="Arial" w:cs="Arial"/>
          <w:sz w:val="24"/>
          <w:szCs w:val="24"/>
        </w:rPr>
        <w:t>,</w:t>
      </w:r>
    </w:p>
    <w:p w:rsidR="001118F6" w:rsidRPr="001118F6" w:rsidRDefault="001118F6" w:rsidP="004423FC">
      <w:pPr>
        <w:numPr>
          <w:ilvl w:val="0"/>
          <w:numId w:val="30"/>
        </w:numPr>
        <w:spacing w:line="360" w:lineRule="auto"/>
        <w:ind w:left="357" w:hanging="357"/>
        <w:rPr>
          <w:rFonts w:ascii="Arial" w:hAnsi="Arial" w:cs="Arial"/>
          <w:sz w:val="24"/>
          <w:szCs w:val="24"/>
        </w:rPr>
      </w:pPr>
      <w:r w:rsidRPr="001118F6">
        <w:rPr>
          <w:rFonts w:ascii="Arial" w:hAnsi="Arial" w:cs="Arial"/>
          <w:sz w:val="24"/>
          <w:szCs w:val="24"/>
        </w:rPr>
        <w:t>złożenie potwierdzenia złożenia oferty po terminie,</w:t>
      </w:r>
    </w:p>
    <w:p w:rsidR="001118F6" w:rsidRPr="001118F6" w:rsidRDefault="001118F6" w:rsidP="004423FC">
      <w:pPr>
        <w:numPr>
          <w:ilvl w:val="0"/>
          <w:numId w:val="30"/>
        </w:numPr>
        <w:spacing w:line="360" w:lineRule="auto"/>
        <w:ind w:left="357" w:hanging="357"/>
        <w:rPr>
          <w:rFonts w:ascii="Arial" w:hAnsi="Arial" w:cs="Arial"/>
          <w:sz w:val="24"/>
          <w:szCs w:val="24"/>
        </w:rPr>
      </w:pPr>
      <w:r w:rsidRPr="001118F6">
        <w:rPr>
          <w:rFonts w:ascii="Arial" w:hAnsi="Arial" w:cs="Arial"/>
          <w:sz w:val="24"/>
          <w:szCs w:val="24"/>
        </w:rPr>
        <w:t>ofertę złożoną przez podmiot nieuprawniony,</w:t>
      </w:r>
    </w:p>
    <w:p w:rsidR="001118F6" w:rsidRPr="001118F6" w:rsidRDefault="001118F6" w:rsidP="004423FC">
      <w:pPr>
        <w:numPr>
          <w:ilvl w:val="0"/>
          <w:numId w:val="30"/>
        </w:numPr>
        <w:spacing w:line="360" w:lineRule="auto"/>
        <w:ind w:left="357" w:hanging="357"/>
        <w:rPr>
          <w:rFonts w:ascii="Arial" w:hAnsi="Arial" w:cs="Arial"/>
          <w:sz w:val="24"/>
          <w:szCs w:val="24"/>
        </w:rPr>
      </w:pPr>
      <w:r w:rsidRPr="001118F6">
        <w:rPr>
          <w:rFonts w:ascii="Arial" w:hAnsi="Arial" w:cs="Arial"/>
          <w:sz w:val="24"/>
          <w:szCs w:val="24"/>
        </w:rPr>
        <w:t>złożenie potwierdzenia złożenia oferty bez podpisu osób upoważnionych do składania Oświadczeń Woli w imieniu Organizacji, zgodnie z uprawnieniem wskazanym w Krajowym Rejestrze Sądowym/właściwej ewidencji lub innym dokumencie (upoważnienie, pełnomocnictwo), bądź podpisaną niezgodnie ze sposobem reprezentacji,</w:t>
      </w:r>
    </w:p>
    <w:p w:rsidR="001118F6" w:rsidRDefault="001118F6" w:rsidP="004423FC">
      <w:pPr>
        <w:numPr>
          <w:ilvl w:val="0"/>
          <w:numId w:val="30"/>
        </w:numPr>
        <w:spacing w:line="360" w:lineRule="auto"/>
        <w:ind w:left="357" w:hanging="357"/>
        <w:rPr>
          <w:rFonts w:ascii="Arial" w:hAnsi="Arial" w:cs="Arial"/>
          <w:sz w:val="24"/>
          <w:szCs w:val="24"/>
        </w:rPr>
      </w:pPr>
      <w:r w:rsidRPr="001118F6">
        <w:rPr>
          <w:rFonts w:ascii="Arial" w:hAnsi="Arial" w:cs="Arial"/>
          <w:sz w:val="24"/>
          <w:szCs w:val="24"/>
        </w:rPr>
        <w:t>złożenie potwierdzenia złożenia oferty której suma kontrolna różni się od sumy kontrolnej oferty w systemie (suma kontrolna to unikalny numer identyfikujący ofertę oraz potwierdzenie złożenia oferty, znajdujący się w dolnej części strony, który musi być zgodny na obu dokumentach).</w:t>
      </w:r>
    </w:p>
    <w:p w:rsidR="007A5084" w:rsidRDefault="007A5084" w:rsidP="001118F6">
      <w:pPr>
        <w:spacing w:after="100" w:line="360" w:lineRule="auto"/>
        <w:rPr>
          <w:rFonts w:ascii="Arial" w:hAnsi="Arial" w:cs="Arial"/>
          <w:sz w:val="24"/>
          <w:szCs w:val="24"/>
        </w:rPr>
      </w:pP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 xml:space="preserve">Każdy błąd formalny określony w pkt 10 powoduje odrzucenie złożonej oferty, o czym Biuro </w:t>
      </w:r>
      <w:r w:rsidR="003507AC">
        <w:rPr>
          <w:rFonts w:ascii="Arial" w:hAnsi="Arial" w:cs="Arial"/>
          <w:sz w:val="24"/>
          <w:szCs w:val="24"/>
        </w:rPr>
        <w:t>Współpracy z Organizacjami Pozarządowymi</w:t>
      </w:r>
      <w:r w:rsidRPr="001118F6">
        <w:rPr>
          <w:rFonts w:ascii="Arial" w:hAnsi="Arial" w:cs="Arial"/>
          <w:sz w:val="24"/>
          <w:szCs w:val="24"/>
        </w:rPr>
        <w:t xml:space="preserve"> informuje organizację.</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Dysponent/jednostka miejska, stwierdza kompletność wymaganych informacji merytorycznych określonych w pkt 9 ogłoszenia oraz zgodność celów statutowych Organizacji z treścią ogłoszenia konkursowego. Niekompletność informacji, o których mowa powyżej, może mieć wpływ na ocenę merytoryczną ofert.</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Oceny merytorycznej ofert spełniających wymogi formalne, dokonuje Komisja powołana Zarządzeniem Prezydenta Miasta Szczecin.</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Komisja rekomenduje oferty Prezydentowi Miasta bądź właściwemu Zastępcy Prezydenta Miasta, który dokonuje ostatecznego wyboru ofert i decyduje o wysokości przyznanej dotacji w formie Oświadczenia Woli. Od decyzji Prezydenta</w:t>
      </w:r>
      <w:r w:rsidR="0037010F">
        <w:rPr>
          <w:rFonts w:ascii="Arial" w:hAnsi="Arial" w:cs="Arial"/>
          <w:sz w:val="24"/>
          <w:szCs w:val="24"/>
        </w:rPr>
        <w:t>/ właściwego Zastępcy Prezydenta Miasta</w:t>
      </w:r>
      <w:r w:rsidRPr="001118F6">
        <w:rPr>
          <w:rFonts w:ascii="Arial" w:hAnsi="Arial" w:cs="Arial"/>
          <w:sz w:val="24"/>
          <w:szCs w:val="24"/>
        </w:rPr>
        <w:t xml:space="preserve"> nie przysługuje odwołanie.</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Wyniki konkursu publikowane są:</w:t>
      </w:r>
    </w:p>
    <w:p w:rsidR="001118F6" w:rsidRPr="001118F6" w:rsidRDefault="001118F6" w:rsidP="004423FC">
      <w:pPr>
        <w:numPr>
          <w:ilvl w:val="0"/>
          <w:numId w:val="31"/>
        </w:numPr>
        <w:spacing w:line="360" w:lineRule="auto"/>
        <w:ind w:left="357" w:hanging="357"/>
        <w:rPr>
          <w:rFonts w:ascii="Arial" w:hAnsi="Arial" w:cs="Arial"/>
          <w:sz w:val="24"/>
          <w:szCs w:val="24"/>
        </w:rPr>
      </w:pPr>
      <w:r w:rsidRPr="001118F6">
        <w:rPr>
          <w:rFonts w:ascii="Arial" w:hAnsi="Arial" w:cs="Arial"/>
          <w:sz w:val="24"/>
          <w:szCs w:val="24"/>
        </w:rPr>
        <w:t>w Biuletynie Informacji Publicznej;</w:t>
      </w:r>
    </w:p>
    <w:p w:rsidR="001118F6" w:rsidRPr="001118F6" w:rsidRDefault="001118F6" w:rsidP="004423FC">
      <w:pPr>
        <w:numPr>
          <w:ilvl w:val="0"/>
          <w:numId w:val="31"/>
        </w:numPr>
        <w:spacing w:line="360" w:lineRule="auto"/>
        <w:ind w:left="357" w:hanging="357"/>
        <w:rPr>
          <w:rFonts w:ascii="Arial" w:hAnsi="Arial" w:cs="Arial"/>
          <w:sz w:val="24"/>
          <w:szCs w:val="24"/>
        </w:rPr>
      </w:pPr>
      <w:r w:rsidRPr="001118F6">
        <w:rPr>
          <w:rFonts w:ascii="Arial" w:hAnsi="Arial" w:cs="Arial"/>
          <w:sz w:val="24"/>
          <w:szCs w:val="24"/>
        </w:rPr>
        <w:lastRenderedPageBreak/>
        <w:t>w siedzibie Gminy Miasto Szczecin w miejscu przeznaczonym na zamieszczanie ogłoszeń;</w:t>
      </w:r>
    </w:p>
    <w:p w:rsidR="001118F6" w:rsidRPr="001118F6" w:rsidRDefault="001118F6" w:rsidP="004423FC">
      <w:pPr>
        <w:numPr>
          <w:ilvl w:val="0"/>
          <w:numId w:val="31"/>
        </w:numPr>
        <w:spacing w:line="360" w:lineRule="auto"/>
        <w:ind w:left="357" w:hanging="357"/>
        <w:rPr>
          <w:rFonts w:ascii="Arial" w:hAnsi="Arial" w:cs="Arial"/>
          <w:sz w:val="24"/>
          <w:szCs w:val="24"/>
        </w:rPr>
      </w:pPr>
      <w:r w:rsidRPr="001118F6">
        <w:rPr>
          <w:rFonts w:ascii="Arial" w:hAnsi="Arial" w:cs="Arial"/>
          <w:sz w:val="24"/>
          <w:szCs w:val="24"/>
        </w:rPr>
        <w:t>na stronie internetowej Gminy Miasto Szczecin.</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11. Kryteria wyboru ofert.</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Przy wyborze ofert Gmina Miasto Szczecin oceniać będzie:</w:t>
      </w:r>
    </w:p>
    <w:p w:rsidR="001118F6" w:rsidRPr="004C02F9" w:rsidRDefault="004C02F9" w:rsidP="001118F6">
      <w:pPr>
        <w:spacing w:after="100" w:line="360" w:lineRule="auto"/>
        <w:rPr>
          <w:rFonts w:ascii="Arial" w:hAnsi="Arial" w:cs="Arial"/>
          <w:sz w:val="24"/>
          <w:szCs w:val="24"/>
        </w:rPr>
      </w:pPr>
      <w:r w:rsidRPr="004C02F9">
        <w:rPr>
          <w:rFonts w:ascii="Arial" w:hAnsi="Arial" w:cs="Arial"/>
          <w:bCs/>
          <w:sz w:val="24"/>
          <w:szCs w:val="24"/>
        </w:rPr>
        <w:t>Kryteria weryfikacji formalnej</w:t>
      </w:r>
    </w:p>
    <w:tbl>
      <w:tblPr>
        <w:tblW w:w="9071" w:type="dxa"/>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1118F6" w:rsidRPr="004C02F9" w:rsidTr="009872FF">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5C38B5">
            <w:pPr>
              <w:numPr>
                <w:ilvl w:val="0"/>
                <w:numId w:val="38"/>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Złożenie w formie papierowej</w:t>
            </w:r>
            <w:r w:rsidR="005C7EDD">
              <w:rPr>
                <w:rFonts w:ascii="Arial" w:hAnsi="Arial" w:cs="Arial"/>
                <w:bCs/>
                <w:sz w:val="24"/>
                <w:szCs w:val="24"/>
              </w:rPr>
              <w:t xml:space="preserve"> lub w postaci elektronicznej opatrzonego podpisem kwalifikowanym, podpisem zaufanym lub podpisem osobistym</w:t>
            </w:r>
            <w:r w:rsidRPr="004C02F9">
              <w:rPr>
                <w:rFonts w:ascii="Arial" w:hAnsi="Arial" w:cs="Arial"/>
                <w:bCs/>
                <w:sz w:val="24"/>
                <w:szCs w:val="24"/>
              </w:rPr>
              <w:t xml:space="preserve"> potwierdzenia złożenia oferty</w:t>
            </w:r>
            <w:r w:rsidR="00C16BBA">
              <w:rPr>
                <w:rFonts w:ascii="Arial" w:hAnsi="Arial" w:cs="Arial"/>
                <w:bCs/>
                <w:sz w:val="24"/>
                <w:szCs w:val="24"/>
              </w:rPr>
              <w:t>, i/lub dołączenie w generatorze potwierdzenia złożenia oferty w formie skanu podpisanego zgodnie ze sposobem reprezentacji.</w:t>
            </w:r>
          </w:p>
        </w:tc>
      </w:tr>
      <w:tr w:rsidR="001118F6" w:rsidRPr="004C02F9" w:rsidTr="009872FF">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5C38B5">
            <w:pPr>
              <w:numPr>
                <w:ilvl w:val="0"/>
                <w:numId w:val="38"/>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Złożenie potwierdzenia złożenia oferty w terminie.</w:t>
            </w:r>
          </w:p>
        </w:tc>
      </w:tr>
      <w:tr w:rsidR="001118F6" w:rsidRPr="004C02F9" w:rsidTr="009872FF">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5C38B5">
            <w:pPr>
              <w:numPr>
                <w:ilvl w:val="0"/>
                <w:numId w:val="38"/>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Złożenie oferty przez podmiot uprawniony</w:t>
            </w:r>
            <w:r w:rsidR="00C16BBA">
              <w:rPr>
                <w:rFonts w:ascii="Arial" w:hAnsi="Arial" w:cs="Arial"/>
                <w:bCs/>
                <w:sz w:val="24"/>
                <w:szCs w:val="24"/>
              </w:rPr>
              <w:t xml:space="preserve"> (podmioty uprawnione, o których mowa w art. 3 ust. 2 i 3 ustawy o działalności pożytku publicznego i wolontariacie).</w:t>
            </w:r>
          </w:p>
        </w:tc>
      </w:tr>
      <w:tr w:rsidR="001118F6" w:rsidRPr="004C02F9" w:rsidTr="009872FF">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5C38B5">
            <w:pPr>
              <w:numPr>
                <w:ilvl w:val="0"/>
                <w:numId w:val="38"/>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Złożenie potwierdzenia złożenia oferty z podpisami osób upoważnionych do składania oświadczeń woli w imieniu organizacji, zgodnie z uprawnieniem wskazanym w Krajowym Rejestrze Sądowym/właściwej ewidencji lub innym dokumencie</w:t>
            </w:r>
          </w:p>
        </w:tc>
      </w:tr>
      <w:tr w:rsidR="001118F6" w:rsidRPr="004C02F9" w:rsidTr="009872FF">
        <w:trPr>
          <w:trHeight w:val="1515"/>
        </w:trPr>
        <w:tc>
          <w:tcPr>
            <w:tcW w:w="454" w:type="dxa"/>
            <w:tcBorders>
              <w:top w:val="single" w:sz="2" w:space="0" w:color="000000"/>
              <w:left w:val="single" w:sz="4" w:space="0" w:color="000000"/>
              <w:bottom w:val="single" w:sz="4" w:space="0" w:color="auto"/>
              <w:right w:val="single" w:sz="4" w:space="0" w:color="000000"/>
            </w:tcBorders>
            <w:tcMar>
              <w:left w:w="20" w:type="dxa"/>
              <w:right w:w="20" w:type="dxa"/>
            </w:tcMar>
          </w:tcPr>
          <w:p w:rsidR="001118F6" w:rsidRPr="004C02F9" w:rsidRDefault="001118F6" w:rsidP="005C38B5">
            <w:pPr>
              <w:numPr>
                <w:ilvl w:val="0"/>
                <w:numId w:val="38"/>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4" w:space="0" w:color="auto"/>
              <w:right w:val="single" w:sz="4" w:space="0" w:color="000000"/>
            </w:tcBorders>
            <w:tcMar>
              <w:left w:w="20" w:type="dxa"/>
              <w:right w:w="20" w:type="dxa"/>
            </w:tcMar>
          </w:tcPr>
          <w:p w:rsidR="007A5084"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Złożenie potwierdzenia złożenia oferty, którego suma kontrolna jest zgodna  z sumą kontrolną oferty w systemie (suma kontrolna to unikalny numer identyfikujący ofertę oraz potwierdzenie złożenia oferty, znajdujący się w dolnej części strony, który musi być zgodny na obu dokumentach).</w:t>
            </w:r>
          </w:p>
        </w:tc>
      </w:tr>
    </w:tbl>
    <w:p w:rsidR="001118F6" w:rsidRDefault="004C02F9" w:rsidP="001118F6">
      <w:pPr>
        <w:spacing w:after="100" w:line="360" w:lineRule="auto"/>
        <w:rPr>
          <w:rFonts w:ascii="Arial" w:hAnsi="Arial" w:cs="Arial"/>
          <w:bCs/>
          <w:sz w:val="24"/>
          <w:szCs w:val="24"/>
        </w:rPr>
      </w:pPr>
      <w:r w:rsidRPr="004C02F9">
        <w:rPr>
          <w:rFonts w:ascii="Arial" w:hAnsi="Arial" w:cs="Arial"/>
          <w:bCs/>
          <w:sz w:val="24"/>
          <w:szCs w:val="24"/>
        </w:rPr>
        <w:t>Kompletność informacji merytorycznych oraz zgodność proponowanego zadania z działalnością statutową organizacji</w:t>
      </w:r>
    </w:p>
    <w:p w:rsidR="004C02F9" w:rsidRPr="004C02F9" w:rsidRDefault="004C02F9" w:rsidP="001118F6">
      <w:pPr>
        <w:spacing w:after="100" w:line="360" w:lineRule="auto"/>
        <w:rPr>
          <w:rFonts w:ascii="Arial" w:hAnsi="Arial" w:cs="Arial"/>
          <w:sz w:val="24"/>
          <w:szCs w:val="24"/>
        </w:rPr>
      </w:pPr>
      <w:r w:rsidRPr="004C02F9">
        <w:rPr>
          <w:rFonts w:ascii="Arial" w:hAnsi="Arial" w:cs="Arial"/>
          <w:bCs/>
          <w:sz w:val="24"/>
          <w:szCs w:val="24"/>
        </w:rPr>
        <w:t>W przypadku dołączenia załącznika do oferty, nie trzeba ponownie wpisywać powyższych informacji w polu III. 3 pod syntetycznym opisem zadania.</w:t>
      </w:r>
    </w:p>
    <w:tbl>
      <w:tblPr>
        <w:tblW w:w="9071" w:type="dxa"/>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1118F6" w:rsidRPr="004C02F9" w:rsidTr="0037010F">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3"/>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Plan promocji Gminy Miasto Szczecin</w:t>
            </w:r>
          </w:p>
        </w:tc>
      </w:tr>
    </w:tbl>
    <w:p w:rsidR="001118F6" w:rsidRPr="004C02F9" w:rsidRDefault="004C02F9" w:rsidP="001118F6">
      <w:pPr>
        <w:spacing w:after="100" w:line="360" w:lineRule="auto"/>
        <w:rPr>
          <w:rFonts w:ascii="Arial" w:hAnsi="Arial" w:cs="Arial"/>
          <w:sz w:val="24"/>
          <w:szCs w:val="24"/>
        </w:rPr>
      </w:pPr>
      <w:r w:rsidRPr="004C02F9">
        <w:rPr>
          <w:rFonts w:ascii="Arial" w:hAnsi="Arial" w:cs="Arial"/>
          <w:bCs/>
          <w:sz w:val="24"/>
          <w:szCs w:val="24"/>
        </w:rPr>
        <w:t>Kryteria oceny merytorycznej</w:t>
      </w:r>
    </w:p>
    <w:p w:rsidR="001118F6" w:rsidRPr="004C02F9" w:rsidRDefault="004C02F9" w:rsidP="001118F6">
      <w:pPr>
        <w:spacing w:after="100" w:line="360" w:lineRule="auto"/>
        <w:rPr>
          <w:rFonts w:ascii="Arial" w:hAnsi="Arial" w:cs="Arial"/>
          <w:sz w:val="24"/>
          <w:szCs w:val="24"/>
        </w:rPr>
      </w:pPr>
      <w:r w:rsidRPr="004C02F9">
        <w:rPr>
          <w:rFonts w:ascii="Arial" w:hAnsi="Arial" w:cs="Arial"/>
          <w:bCs/>
          <w:iCs/>
          <w:sz w:val="24"/>
          <w:szCs w:val="24"/>
        </w:rPr>
        <w:t>Forma opisowa</w:t>
      </w:r>
      <w:r w:rsidR="001118F6" w:rsidRPr="004C02F9">
        <w:rPr>
          <w:rFonts w:ascii="Arial" w:hAnsi="Arial" w:cs="Arial"/>
          <w:sz w:val="24"/>
          <w:szCs w:val="24"/>
        </w:rPr>
        <w:t> </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4C02F9" w:rsidP="004C02F9">
            <w:pPr>
              <w:spacing w:after="40" w:line="360" w:lineRule="auto"/>
              <w:jc w:val="right"/>
              <w:rPr>
                <w:rFonts w:ascii="Arial" w:hAnsi="Arial" w:cs="Arial"/>
                <w:sz w:val="24"/>
                <w:szCs w:val="24"/>
              </w:rPr>
            </w:pPr>
            <w:r>
              <w:rPr>
                <w:rFonts w:ascii="Arial" w:hAnsi="Arial" w:cs="Arial"/>
                <w:sz w:val="24"/>
                <w:szCs w:val="24"/>
              </w:rPr>
              <w:lastRenderedPageBreak/>
              <w:t>Lp.</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art. 15 ust.1 Ustawy</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4"/>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Ocena możliwości realizacji zadania publicznego przez organizację.</w:t>
            </w:r>
            <w:r w:rsidRPr="004C02F9">
              <w:rPr>
                <w:rFonts w:ascii="Arial" w:hAnsi="Arial" w:cs="Arial"/>
                <w:sz w:val="24"/>
                <w:szCs w:val="24"/>
              </w:rPr>
              <w:br/>
              <w:t xml:space="preserve">Ocena Opisu zadania - czy jest rzetelny i wyczerpujący zawierający: miejsce realizacji zadania, grupę docelową, sposób działania oraz komplementarność z innymi działaniami podejmowanymi przez organizacje lub inne podmioty. </w:t>
            </w:r>
            <w:r w:rsidRPr="004C02F9">
              <w:rPr>
                <w:rFonts w:ascii="Arial" w:hAnsi="Arial" w:cs="Arial"/>
                <w:sz w:val="24"/>
                <w:szCs w:val="24"/>
              </w:rPr>
              <w:br/>
              <w:t xml:space="preserve">Ocena zakładanych rezultatów realizacji zadania publicznego oraz sposobu monitorowania rezultatów/źródło informacji o osiągnięciu wskaźnika. </w:t>
            </w:r>
            <w:r w:rsidRPr="004C02F9">
              <w:rPr>
                <w:rFonts w:ascii="Arial" w:hAnsi="Arial" w:cs="Arial"/>
                <w:sz w:val="24"/>
                <w:szCs w:val="24"/>
              </w:rPr>
              <w:br/>
              <w:t xml:space="preserve">Działalność społeczna na rzecz środowiska lokalnego. </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4"/>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Ocena przedstawionej kalkulacji kosztów realizacji zadania publicznego,  w tym w odniesieniu do zakresu rzeczowego zadania.</w:t>
            </w:r>
            <w:r w:rsidRPr="004C02F9">
              <w:rPr>
                <w:rFonts w:ascii="Arial" w:hAnsi="Arial" w:cs="Arial"/>
                <w:sz w:val="24"/>
                <w:szCs w:val="24"/>
              </w:rPr>
              <w:br/>
              <w:t xml:space="preserve">Ocena kosztów - czy są racjonalne, spójne i niezbędne z punktu widzenia realizacji zadania. </w:t>
            </w:r>
            <w:r w:rsidRPr="004C02F9">
              <w:rPr>
                <w:rFonts w:ascii="Arial" w:hAnsi="Arial" w:cs="Arial"/>
                <w:sz w:val="24"/>
                <w:szCs w:val="24"/>
              </w:rPr>
              <w:br/>
              <w:t>Ocena prawidłowego zakwalifikowania kosztów do kategorii kosztorysu.</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4"/>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Ocena proponowanej jakości wykonania zadania i kwalifikacje osób, przy udziale których Organizacja będzie realizować zadanie publiczne.</w:t>
            </w:r>
            <w:r w:rsidRPr="004C02F9">
              <w:rPr>
                <w:rFonts w:ascii="Arial" w:hAnsi="Arial" w:cs="Arial"/>
                <w:sz w:val="24"/>
                <w:szCs w:val="24"/>
              </w:rPr>
              <w:br/>
              <w:t xml:space="preserve">Ocena kadry projektu rzetelny, wyczerpujący i niezbędny z punktu widzenia realizacji zadania. </w:t>
            </w:r>
            <w:r w:rsidRPr="004C02F9">
              <w:rPr>
                <w:rFonts w:ascii="Arial" w:hAnsi="Arial" w:cs="Arial"/>
                <w:sz w:val="24"/>
                <w:szCs w:val="24"/>
              </w:rPr>
              <w:br/>
              <w:t xml:space="preserve">Promocja Gminy Miasto Szczecin. </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4"/>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Ocena uwzględnionego przez organizację udziału środków finansowych własnych lub środków pochodzących z innych źródeł na realizację zadania publicznego.</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4"/>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Ocena planowanego przez organizację wkładu rzeczowego, osobowego, w tym świadczeń wolontariuszy i pracy społecznej członków.</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4"/>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Ocena i analiza realizacji zleconych organizacji zadań publicznych, która w latach poprzednich realizowała zlecone zadania publiczne, biorąc pod uwagę rzetelność i terminowość oraz sposób rozliczenia otrzymanych na ten cel środków (dotyczy współpracy z administracją publiczną różnego szczebla).</w:t>
            </w:r>
          </w:p>
        </w:tc>
      </w:tr>
    </w:tbl>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Uwaga!</w:t>
      </w:r>
      <w:r w:rsidRPr="001118F6">
        <w:rPr>
          <w:rFonts w:ascii="Arial" w:hAnsi="Arial" w:cs="Arial"/>
          <w:sz w:val="24"/>
          <w:szCs w:val="24"/>
        </w:rPr>
        <w:br/>
        <w:t>Brak wymaganych informacji merytorycznych może skutkować znacznym obniżeniem przyznanych środków.</w:t>
      </w:r>
      <w:r w:rsidRPr="001118F6">
        <w:rPr>
          <w:rFonts w:ascii="Arial" w:hAnsi="Arial" w:cs="Arial"/>
          <w:sz w:val="24"/>
          <w:szCs w:val="24"/>
        </w:rPr>
        <w:br/>
        <w:t xml:space="preserve">Dotację może uzyskać organizacja, która otrzymała pozytywną ocenę za kryterium 1,2,3,4 i 6 oceny merytorycznej oraz rekomendację komisji konkursowej. </w:t>
      </w:r>
      <w:r w:rsidRPr="001118F6">
        <w:rPr>
          <w:rFonts w:ascii="Arial" w:hAnsi="Arial" w:cs="Arial"/>
          <w:sz w:val="24"/>
          <w:szCs w:val="24"/>
        </w:rPr>
        <w:br/>
      </w:r>
      <w:r w:rsidRPr="001118F6">
        <w:rPr>
          <w:rFonts w:ascii="Arial" w:hAnsi="Arial" w:cs="Arial"/>
          <w:sz w:val="24"/>
          <w:szCs w:val="24"/>
        </w:rPr>
        <w:lastRenderedPageBreak/>
        <w:t>Ostatecznego wyboru ofert dokona Prezydent Miasta bądź właściwy Zastępca Prezydenta Miasta w drodze oświadczenia woli.</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12. Termin dokonania wyboru ofert.</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Termin dokonania wyboru ofert nastąpi w ciągu 60 dni od dnia zakończenia naboru ofert.</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13. Zrealizowane przez Gminę Miasto Szczecin w roku ogłoszenia otwartego konkursu ofert oraz w roku poprzednim zadania publiczne tego samego rodzaju i związane z nimi koszty, ze szczególnym uwzględnieniem wysokości dotacji przekazanych Organizacjom.</w:t>
      </w:r>
    </w:p>
    <w:tbl>
      <w:tblPr>
        <w:tblW w:w="9071" w:type="dxa"/>
        <w:tblInd w:w="20" w:type="dxa"/>
        <w:tblLayout w:type="fixed"/>
        <w:tblCellMar>
          <w:top w:w="20" w:type="dxa"/>
          <w:left w:w="0" w:type="dxa"/>
          <w:bottom w:w="20" w:type="dxa"/>
          <w:right w:w="0" w:type="dxa"/>
        </w:tblCellMar>
        <w:tblLook w:val="0000" w:firstRow="0" w:lastRow="0" w:firstColumn="0" w:lastColumn="0" w:noHBand="0" w:noVBand="0"/>
      </w:tblPr>
      <w:tblGrid>
        <w:gridCol w:w="454"/>
        <w:gridCol w:w="4308"/>
        <w:gridCol w:w="4309"/>
      </w:tblGrid>
      <w:tr w:rsidR="001118F6" w:rsidRPr="001B5E63" w:rsidTr="00F57F77">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1B5E63" w:rsidRDefault="001118F6" w:rsidP="001B5E63">
            <w:pPr>
              <w:spacing w:after="40" w:line="360" w:lineRule="auto"/>
              <w:jc w:val="right"/>
              <w:rPr>
                <w:rFonts w:ascii="Arial" w:hAnsi="Arial" w:cs="Arial"/>
                <w:sz w:val="24"/>
                <w:szCs w:val="24"/>
              </w:rPr>
            </w:pPr>
            <w:r w:rsidRPr="001B5E63">
              <w:rPr>
                <w:rFonts w:ascii="Arial" w:hAnsi="Arial" w:cs="Arial"/>
                <w:bCs/>
                <w:sz w:val="24"/>
                <w:szCs w:val="24"/>
              </w:rPr>
              <w:t>Lp.</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1B5E63" w:rsidRDefault="001118F6" w:rsidP="001118F6">
            <w:pPr>
              <w:spacing w:after="40" w:line="360" w:lineRule="auto"/>
              <w:rPr>
                <w:rFonts w:ascii="Arial" w:hAnsi="Arial" w:cs="Arial"/>
                <w:sz w:val="24"/>
                <w:szCs w:val="24"/>
              </w:rPr>
            </w:pPr>
            <w:r w:rsidRPr="001B5E63">
              <w:rPr>
                <w:rFonts w:ascii="Arial" w:hAnsi="Arial" w:cs="Arial"/>
                <w:bCs/>
                <w:sz w:val="24"/>
                <w:szCs w:val="24"/>
              </w:rPr>
              <w:t>Rok</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1B5E63" w:rsidRDefault="001118F6" w:rsidP="001118F6">
            <w:pPr>
              <w:spacing w:after="40" w:line="360" w:lineRule="auto"/>
              <w:rPr>
                <w:rFonts w:ascii="Arial" w:hAnsi="Arial" w:cs="Arial"/>
                <w:sz w:val="24"/>
                <w:szCs w:val="24"/>
              </w:rPr>
            </w:pPr>
            <w:r w:rsidRPr="001B5E63">
              <w:rPr>
                <w:rFonts w:ascii="Arial" w:hAnsi="Arial" w:cs="Arial"/>
                <w:bCs/>
                <w:sz w:val="24"/>
                <w:szCs w:val="24"/>
              </w:rPr>
              <w:t>Wysokość środków (w zł)</w:t>
            </w:r>
          </w:p>
        </w:tc>
      </w:tr>
      <w:tr w:rsidR="00F57F77" w:rsidRPr="001118F6" w:rsidTr="00F57F77">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F57F77" w:rsidRPr="001118F6" w:rsidRDefault="00F57F77" w:rsidP="00F57F77">
            <w:pPr>
              <w:numPr>
                <w:ilvl w:val="0"/>
                <w:numId w:val="37"/>
              </w:numPr>
              <w:spacing w:after="40" w:line="360" w:lineRule="auto"/>
              <w:jc w:val="right"/>
              <w:rPr>
                <w:rFonts w:ascii="Arial" w:hAnsi="Arial" w:cs="Arial"/>
                <w:sz w:val="24"/>
                <w:szCs w:val="24"/>
              </w:rPr>
            </w:pP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F57F77" w:rsidRPr="001118F6" w:rsidRDefault="00F57F77" w:rsidP="00F57F77">
            <w:pPr>
              <w:spacing w:after="40" w:line="360" w:lineRule="auto"/>
              <w:rPr>
                <w:rFonts w:ascii="Arial" w:hAnsi="Arial" w:cs="Arial"/>
                <w:sz w:val="24"/>
                <w:szCs w:val="24"/>
              </w:rPr>
            </w:pPr>
            <w:r>
              <w:rPr>
                <w:rFonts w:ascii="Arial" w:hAnsi="Arial" w:cs="Arial"/>
                <w:sz w:val="24"/>
                <w:szCs w:val="24"/>
              </w:rPr>
              <w:t>202</w:t>
            </w:r>
            <w:r w:rsidR="0037010F">
              <w:rPr>
                <w:rFonts w:ascii="Arial" w:hAnsi="Arial" w:cs="Arial"/>
                <w:sz w:val="24"/>
                <w:szCs w:val="24"/>
              </w:rPr>
              <w:t>3</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F57F77" w:rsidRDefault="0037010F" w:rsidP="00F57F77">
            <w:pPr>
              <w:spacing w:after="40" w:line="360" w:lineRule="auto"/>
              <w:rPr>
                <w:rFonts w:ascii="Arial" w:hAnsi="Arial" w:cs="Arial"/>
                <w:sz w:val="24"/>
                <w:szCs w:val="24"/>
              </w:rPr>
            </w:pPr>
            <w:r>
              <w:rPr>
                <w:rFonts w:ascii="Arial" w:hAnsi="Arial" w:cs="Arial"/>
                <w:sz w:val="24"/>
                <w:szCs w:val="24"/>
              </w:rPr>
              <w:t>500000,00</w:t>
            </w:r>
          </w:p>
        </w:tc>
      </w:tr>
      <w:tr w:rsidR="00F57F77" w:rsidRPr="001118F6" w:rsidTr="00F57F77">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F57F77" w:rsidRPr="001118F6" w:rsidRDefault="00F57F77" w:rsidP="00F57F77">
            <w:pPr>
              <w:numPr>
                <w:ilvl w:val="0"/>
                <w:numId w:val="37"/>
              </w:numPr>
              <w:spacing w:after="40" w:line="360" w:lineRule="auto"/>
              <w:jc w:val="right"/>
              <w:rPr>
                <w:rFonts w:ascii="Arial" w:hAnsi="Arial" w:cs="Arial"/>
                <w:sz w:val="24"/>
                <w:szCs w:val="24"/>
              </w:rPr>
            </w:pP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F57F77" w:rsidRPr="001118F6" w:rsidRDefault="00F57F77" w:rsidP="00F57F77">
            <w:pPr>
              <w:spacing w:after="40" w:line="360" w:lineRule="auto"/>
              <w:rPr>
                <w:rFonts w:ascii="Arial" w:hAnsi="Arial" w:cs="Arial"/>
                <w:sz w:val="24"/>
                <w:szCs w:val="24"/>
              </w:rPr>
            </w:pPr>
            <w:r>
              <w:rPr>
                <w:rFonts w:ascii="Arial" w:hAnsi="Arial" w:cs="Arial"/>
                <w:sz w:val="24"/>
                <w:szCs w:val="24"/>
              </w:rPr>
              <w:t>202</w:t>
            </w:r>
            <w:r w:rsidR="0037010F">
              <w:rPr>
                <w:rFonts w:ascii="Arial" w:hAnsi="Arial" w:cs="Arial"/>
                <w:sz w:val="24"/>
                <w:szCs w:val="24"/>
              </w:rPr>
              <w:t>4</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F57F77" w:rsidRDefault="0037010F" w:rsidP="00F57F77">
            <w:pPr>
              <w:spacing w:after="40" w:line="360" w:lineRule="auto"/>
              <w:rPr>
                <w:rFonts w:ascii="Arial" w:hAnsi="Arial" w:cs="Arial"/>
                <w:sz w:val="24"/>
                <w:szCs w:val="24"/>
              </w:rPr>
            </w:pPr>
            <w:r>
              <w:rPr>
                <w:rFonts w:ascii="Arial" w:hAnsi="Arial" w:cs="Arial"/>
                <w:sz w:val="24"/>
                <w:szCs w:val="24"/>
              </w:rPr>
              <w:t>630000,00</w:t>
            </w:r>
          </w:p>
        </w:tc>
      </w:tr>
    </w:tbl>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14. Informacje dodatkowe.</w:t>
      </w:r>
    </w:p>
    <w:p w:rsidR="005C7EDD" w:rsidRDefault="001118F6" w:rsidP="001118F6">
      <w:pPr>
        <w:spacing w:after="100" w:line="360" w:lineRule="auto"/>
        <w:rPr>
          <w:rFonts w:ascii="Arial" w:hAnsi="Arial" w:cs="Arial"/>
          <w:sz w:val="24"/>
          <w:szCs w:val="24"/>
        </w:rPr>
      </w:pPr>
      <w:r w:rsidRPr="001118F6">
        <w:rPr>
          <w:rFonts w:ascii="Arial" w:hAnsi="Arial" w:cs="Arial"/>
          <w:sz w:val="24"/>
          <w:szCs w:val="24"/>
        </w:rPr>
        <w:t>Informacji o konkursie udzielają:</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 pod względem formalnym </w:t>
      </w:r>
      <w:r w:rsidRPr="001118F6">
        <w:rPr>
          <w:rFonts w:ascii="Arial" w:hAnsi="Arial" w:cs="Arial"/>
          <w:i/>
          <w:iCs/>
          <w:sz w:val="24"/>
          <w:szCs w:val="24"/>
        </w:rPr>
        <w:t>(</w:t>
      </w:r>
      <w:r w:rsidRPr="00975C6E">
        <w:rPr>
          <w:rFonts w:ascii="Arial" w:hAnsi="Arial" w:cs="Arial"/>
          <w:iCs/>
          <w:sz w:val="24"/>
          <w:szCs w:val="24"/>
        </w:rPr>
        <w:t>Wydział/Biuro, imię i nazwisko, tel., adres e-mail</w:t>
      </w:r>
      <w:r w:rsidRPr="001118F6">
        <w:rPr>
          <w:rFonts w:ascii="Arial" w:hAnsi="Arial" w:cs="Arial"/>
          <w:i/>
          <w:iCs/>
          <w:sz w:val="24"/>
          <w:szCs w:val="24"/>
        </w:rPr>
        <w:t>):</w:t>
      </w:r>
      <w:r w:rsidRPr="001118F6">
        <w:rPr>
          <w:rFonts w:ascii="Arial" w:hAnsi="Arial" w:cs="Arial"/>
          <w:sz w:val="24"/>
          <w:szCs w:val="24"/>
        </w:rPr>
        <w:t xml:space="preserve"> Biuro </w:t>
      </w:r>
      <w:r w:rsidR="003507AC">
        <w:rPr>
          <w:rFonts w:ascii="Arial" w:hAnsi="Arial" w:cs="Arial"/>
          <w:sz w:val="24"/>
          <w:szCs w:val="24"/>
        </w:rPr>
        <w:t>Współpracy z Organizacjami Pozarządowymi</w:t>
      </w:r>
      <w:r w:rsidRPr="001118F6">
        <w:rPr>
          <w:rFonts w:ascii="Arial" w:hAnsi="Arial" w:cs="Arial"/>
          <w:sz w:val="24"/>
          <w:szCs w:val="24"/>
        </w:rPr>
        <w:t xml:space="preserve">, </w:t>
      </w:r>
      <w:r w:rsidR="00762C2B">
        <w:rPr>
          <w:rFonts w:ascii="Arial" w:hAnsi="Arial" w:cs="Arial"/>
          <w:sz w:val="24"/>
          <w:szCs w:val="24"/>
        </w:rPr>
        <w:t>Ilona Krupecka</w:t>
      </w:r>
      <w:r w:rsidRPr="001118F6">
        <w:rPr>
          <w:rFonts w:ascii="Arial" w:hAnsi="Arial" w:cs="Arial"/>
          <w:sz w:val="24"/>
          <w:szCs w:val="24"/>
        </w:rPr>
        <w:t>, tel.:</w:t>
      </w:r>
      <w:r w:rsidR="00DC02FE">
        <w:rPr>
          <w:rFonts w:ascii="Arial" w:hAnsi="Arial" w:cs="Arial"/>
          <w:sz w:val="24"/>
          <w:szCs w:val="24"/>
        </w:rPr>
        <w:t xml:space="preserve"> 91 424 51 0</w:t>
      </w:r>
      <w:r w:rsidR="00762C2B">
        <w:rPr>
          <w:rFonts w:ascii="Arial" w:hAnsi="Arial" w:cs="Arial"/>
          <w:sz w:val="24"/>
          <w:szCs w:val="24"/>
        </w:rPr>
        <w:t>7</w:t>
      </w:r>
      <w:r w:rsidRPr="001118F6">
        <w:rPr>
          <w:rFonts w:ascii="Arial" w:hAnsi="Arial" w:cs="Arial"/>
          <w:sz w:val="24"/>
          <w:szCs w:val="24"/>
        </w:rPr>
        <w:t xml:space="preserve"> , e-mail: </w:t>
      </w:r>
      <w:hyperlink r:id="rId8" w:history="1">
        <w:r w:rsidR="00762C2B" w:rsidRPr="00BD4700">
          <w:rPr>
            <w:rStyle w:val="Hipercze"/>
            <w:rFonts w:ascii="Arial" w:hAnsi="Arial" w:cs="Arial"/>
            <w:sz w:val="24"/>
            <w:szCs w:val="24"/>
          </w:rPr>
          <w:t>ikrupec@um.szczecin.pl</w:t>
        </w:r>
      </w:hyperlink>
      <w:r w:rsidR="004C02F9">
        <w:rPr>
          <w:rFonts w:ascii="Arial" w:hAnsi="Arial" w:cs="Arial"/>
          <w:sz w:val="24"/>
          <w:szCs w:val="24"/>
        </w:rPr>
        <w:t xml:space="preserve"> </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 pod względem merytorycznym </w:t>
      </w:r>
      <w:r w:rsidRPr="001118F6">
        <w:rPr>
          <w:rFonts w:ascii="Arial" w:hAnsi="Arial" w:cs="Arial"/>
          <w:i/>
          <w:iCs/>
          <w:sz w:val="24"/>
          <w:szCs w:val="24"/>
        </w:rPr>
        <w:t>(</w:t>
      </w:r>
      <w:r w:rsidRPr="00975C6E">
        <w:rPr>
          <w:rFonts w:ascii="Arial" w:hAnsi="Arial" w:cs="Arial"/>
          <w:iCs/>
          <w:sz w:val="24"/>
          <w:szCs w:val="24"/>
        </w:rPr>
        <w:t>Wydział/Biuro, imię i nazwisko, tel., adres e-mail</w:t>
      </w:r>
      <w:r w:rsidRPr="001118F6">
        <w:rPr>
          <w:rFonts w:ascii="Arial" w:hAnsi="Arial" w:cs="Arial"/>
          <w:i/>
          <w:iCs/>
          <w:sz w:val="24"/>
          <w:szCs w:val="24"/>
        </w:rPr>
        <w:t>):</w:t>
      </w:r>
      <w:r w:rsidRPr="001118F6">
        <w:rPr>
          <w:rFonts w:ascii="Arial" w:hAnsi="Arial" w:cs="Arial"/>
          <w:sz w:val="24"/>
          <w:szCs w:val="24"/>
        </w:rPr>
        <w:t xml:space="preserve"> Wydział Sportu, Michał Jarmułowicz, tel.: 914245648, e-mail: </w:t>
      </w:r>
      <w:hyperlink r:id="rId9" w:history="1">
        <w:r w:rsidR="004C02F9" w:rsidRPr="00026EF2">
          <w:rPr>
            <w:rStyle w:val="Hipercze"/>
            <w:rFonts w:ascii="Arial" w:hAnsi="Arial" w:cs="Arial"/>
            <w:sz w:val="24"/>
            <w:szCs w:val="24"/>
          </w:rPr>
          <w:t>mjarmul@um.szczecin.pl</w:t>
        </w:r>
      </w:hyperlink>
      <w:r w:rsidR="004C02F9">
        <w:rPr>
          <w:rFonts w:ascii="Arial" w:hAnsi="Arial" w:cs="Arial"/>
          <w:sz w:val="24"/>
          <w:szCs w:val="24"/>
        </w:rPr>
        <w:t xml:space="preserve"> </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15. Obowiązek informacyjny.</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Państwa dane osobowe przetwarzane będą w celach, które wynikają z przepisów prawa. Poinformujemy Państwa o każdej sytuacji, która mogłaby naruszać Państwa prawa lub wolności. Szybko się nią zajmiemy, wyciągniemy wnioski i poprawimy sposób postępowania, aby jeszcze lepiej chronić Państwa dane. Jeśli uznają Państwo te działania za niewystarczające, mogą Państwo również złożyć skargę do Prezesa Urzędu Ochrony Danych Osobowych, jeżeli uznają Państwo, że przetwarzanie danych osobowych Państwa  dotyczących narusza RODO. Zgodnie z art. 13,14 i 15 RODO, informujemy, że:</w:t>
      </w:r>
    </w:p>
    <w:p w:rsidR="001118F6" w:rsidRPr="004C02F9" w:rsidRDefault="001118F6" w:rsidP="004423FC">
      <w:pPr>
        <w:numPr>
          <w:ilvl w:val="0"/>
          <w:numId w:val="35"/>
        </w:numPr>
        <w:spacing w:line="360" w:lineRule="auto"/>
        <w:rPr>
          <w:rFonts w:ascii="Arial" w:hAnsi="Arial" w:cs="Arial"/>
          <w:sz w:val="24"/>
          <w:szCs w:val="24"/>
        </w:rPr>
      </w:pPr>
      <w:r w:rsidRPr="004C02F9">
        <w:rPr>
          <w:rFonts w:ascii="Arial" w:hAnsi="Arial" w:cs="Arial"/>
          <w:bCs/>
          <w:sz w:val="24"/>
          <w:szCs w:val="24"/>
        </w:rPr>
        <w:t xml:space="preserve">Administrator danych </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 xml:space="preserve">Administratorem Państwa danych osobowych jest </w:t>
      </w:r>
      <w:r w:rsidRPr="004C02F9">
        <w:rPr>
          <w:rFonts w:ascii="Arial" w:hAnsi="Arial" w:cs="Arial"/>
          <w:bCs/>
          <w:sz w:val="24"/>
          <w:szCs w:val="24"/>
        </w:rPr>
        <w:t xml:space="preserve">Gmina Miasto Szczecin- Urząd Miasta Szczecin </w:t>
      </w:r>
      <w:r w:rsidRPr="004C02F9">
        <w:rPr>
          <w:rFonts w:ascii="Arial" w:hAnsi="Arial" w:cs="Arial"/>
          <w:sz w:val="24"/>
          <w:szCs w:val="24"/>
        </w:rPr>
        <w:t xml:space="preserve">z siedzibą w Szczecinie </w:t>
      </w:r>
      <w:r w:rsidRPr="004C02F9">
        <w:rPr>
          <w:rFonts w:ascii="Arial" w:hAnsi="Arial" w:cs="Arial"/>
          <w:bCs/>
          <w:sz w:val="24"/>
          <w:szCs w:val="24"/>
        </w:rPr>
        <w:t>pl. Armii Krajowej 1 70-456 Szczecin</w:t>
      </w:r>
      <w:r w:rsidRPr="004C02F9">
        <w:rPr>
          <w:rFonts w:ascii="Arial" w:hAnsi="Arial" w:cs="Arial"/>
          <w:sz w:val="24"/>
          <w:szCs w:val="24"/>
        </w:rPr>
        <w:t>.</w:t>
      </w:r>
    </w:p>
    <w:p w:rsidR="001118F6" w:rsidRPr="004C02F9" w:rsidRDefault="004C02F9" w:rsidP="001118F6">
      <w:pPr>
        <w:spacing w:after="100" w:line="360" w:lineRule="auto"/>
        <w:rPr>
          <w:rFonts w:ascii="Arial" w:hAnsi="Arial" w:cs="Arial"/>
          <w:sz w:val="24"/>
          <w:szCs w:val="24"/>
        </w:rPr>
      </w:pPr>
      <w:r>
        <w:rPr>
          <w:rFonts w:ascii="Arial" w:hAnsi="Arial" w:cs="Arial"/>
          <w:sz w:val="24"/>
          <w:szCs w:val="24"/>
        </w:rPr>
        <w:lastRenderedPageBreak/>
        <w:t>Infolinia urzędu: </w:t>
      </w:r>
      <w:r w:rsidR="001118F6" w:rsidRPr="004C02F9">
        <w:rPr>
          <w:rFonts w:ascii="Arial" w:hAnsi="Arial" w:cs="Arial"/>
          <w:bCs/>
          <w:sz w:val="24"/>
          <w:szCs w:val="24"/>
        </w:rPr>
        <w:t>91 424 5000.</w:t>
      </w:r>
    </w:p>
    <w:p w:rsidR="001118F6" w:rsidRPr="004C02F9" w:rsidRDefault="001118F6" w:rsidP="004423FC">
      <w:pPr>
        <w:numPr>
          <w:ilvl w:val="0"/>
          <w:numId w:val="35"/>
        </w:numPr>
        <w:spacing w:line="360" w:lineRule="auto"/>
        <w:rPr>
          <w:rFonts w:ascii="Arial" w:hAnsi="Arial" w:cs="Arial"/>
          <w:sz w:val="24"/>
          <w:szCs w:val="24"/>
        </w:rPr>
      </w:pPr>
      <w:r w:rsidRPr="004C02F9">
        <w:rPr>
          <w:rFonts w:ascii="Arial" w:hAnsi="Arial" w:cs="Arial"/>
          <w:bCs/>
          <w:sz w:val="24"/>
          <w:szCs w:val="24"/>
        </w:rPr>
        <w:t>Inspektor ochrony danych</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 xml:space="preserve">Administrator wyznaczył Inspektora Ochrony Danych (IOD). Jeśli mają Państwo pytania dotyczące sposobu i zakresu przetwarzania Państwa danych osobowych w zakresie działania Urzędu Miasta w Szczecinie, a także przysługujących Państwu  uprawnień, mogą Państwo skontaktować się z IOD poprzez email </w:t>
      </w:r>
      <w:hyperlink r:id="rId10" w:history="1">
        <w:r w:rsidR="004C02F9" w:rsidRPr="00026EF2">
          <w:rPr>
            <w:rStyle w:val="Hipercze"/>
            <w:rFonts w:ascii="Arial" w:hAnsi="Arial" w:cs="Arial"/>
            <w:sz w:val="24"/>
            <w:szCs w:val="24"/>
          </w:rPr>
          <w:t>iod@um.szczecin.pl</w:t>
        </w:r>
      </w:hyperlink>
      <w:r w:rsidR="004C02F9">
        <w:rPr>
          <w:rFonts w:ascii="Arial" w:hAnsi="Arial" w:cs="Arial"/>
          <w:sz w:val="24"/>
          <w:szCs w:val="24"/>
        </w:rPr>
        <w:t xml:space="preserve"> </w:t>
      </w:r>
      <w:r w:rsidRPr="004C02F9">
        <w:rPr>
          <w:rFonts w:ascii="Arial" w:hAnsi="Arial" w:cs="Arial"/>
          <w:sz w:val="24"/>
          <w:szCs w:val="24"/>
        </w:rPr>
        <w:t>. Do kompetencji IOD nie należy uczestniczenie w załatwianiu innych spraw. Aby zasięgnąć informacji nie dotyczącej przetwarzania danych osobowych, należy skontaktować się z Wydziałem/Biurem/Jednostką odpowiedzialną za niniejszy otwarty konkurs ofert.</w:t>
      </w:r>
    </w:p>
    <w:p w:rsidR="001118F6" w:rsidRPr="004C02F9" w:rsidRDefault="001118F6" w:rsidP="004423FC">
      <w:pPr>
        <w:numPr>
          <w:ilvl w:val="0"/>
          <w:numId w:val="35"/>
        </w:numPr>
        <w:spacing w:line="360" w:lineRule="auto"/>
        <w:rPr>
          <w:rFonts w:ascii="Arial" w:hAnsi="Arial" w:cs="Arial"/>
          <w:bCs/>
          <w:sz w:val="24"/>
          <w:szCs w:val="24"/>
        </w:rPr>
      </w:pPr>
      <w:r w:rsidRPr="004C02F9">
        <w:rPr>
          <w:rFonts w:ascii="Arial" w:hAnsi="Arial" w:cs="Arial"/>
          <w:bCs/>
          <w:sz w:val="24"/>
          <w:szCs w:val="24"/>
        </w:rPr>
        <w:t xml:space="preserve">Cel przetwarzania danych i podstawa prawna przetwarzania </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Państwa dane osobowe przetwarzane będą na podstawie art. 6 ust. 1 lit. c i lit. e RODO w celu związanym z postępowaniem tj. zleceniem realizacji zadania publicznego organizacji prowadzącej działalność pożytku publicznego prowadzonym w trybie niniejszego otwartego konkursu ofert. Konkurs jest organizowany na podstawie art. 11 ust. 2 ustawy z dnia 24 kwietnia 2003 r. o działalności pożytku publicznego i o wolontariacie (Dz.U. z 2020 r. poz. 1057 ze zm.). Bezpośredni cel przetwarzania to umożliwienie kontaktu z osobą wskazaną przez oferenta jako osobą właściwą do składania wyjaśnień związanych ze złożoną ofertą. Podanie danych osobowych osób upoważnionych do reprezentowania oferenta, osób, które będą realizować zadania związane z realizacją zadania oraz osób wyznaczonych do kontaktu w sprawach oferty jest dobrowolne, jednak niezbędne w celu przeprowadzenia otwartego konkursu ofert, oceny ofert i wyboru podmiotu, z którym zostanie podpisana umowa.</w:t>
      </w:r>
    </w:p>
    <w:p w:rsidR="001118F6" w:rsidRPr="004C02F9" w:rsidRDefault="001118F6" w:rsidP="004423FC">
      <w:pPr>
        <w:numPr>
          <w:ilvl w:val="0"/>
          <w:numId w:val="35"/>
        </w:numPr>
        <w:spacing w:line="360" w:lineRule="auto"/>
        <w:rPr>
          <w:rFonts w:ascii="Arial" w:hAnsi="Arial" w:cs="Arial"/>
          <w:bCs/>
          <w:sz w:val="24"/>
          <w:szCs w:val="24"/>
        </w:rPr>
      </w:pPr>
      <w:r w:rsidRPr="004C02F9">
        <w:rPr>
          <w:rFonts w:ascii="Arial" w:hAnsi="Arial" w:cs="Arial"/>
          <w:bCs/>
          <w:sz w:val="24"/>
          <w:szCs w:val="24"/>
        </w:rPr>
        <w:t>Okres przechowywania danych</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Dane osobowe osób fizycznych wskazanych przez oferenta w dokumentacji konkursowej będą przechowywane w formie papierowej lub elektronicznej przez okres niezbędny do przeprowadzenia otwartego konkursu ofert, a następnie archiwizowane zgodnie z obowiązującymi przepisami prawa.</w:t>
      </w:r>
    </w:p>
    <w:p w:rsidR="001118F6" w:rsidRPr="004C02F9" w:rsidRDefault="001118F6" w:rsidP="004423FC">
      <w:pPr>
        <w:numPr>
          <w:ilvl w:val="0"/>
          <w:numId w:val="35"/>
        </w:numPr>
        <w:spacing w:line="360" w:lineRule="auto"/>
        <w:rPr>
          <w:rFonts w:ascii="Arial" w:hAnsi="Arial" w:cs="Arial"/>
          <w:bCs/>
          <w:sz w:val="24"/>
          <w:szCs w:val="24"/>
        </w:rPr>
      </w:pPr>
      <w:r w:rsidRPr="004C02F9">
        <w:rPr>
          <w:rFonts w:ascii="Arial" w:hAnsi="Arial" w:cs="Arial"/>
          <w:bCs/>
          <w:sz w:val="24"/>
          <w:szCs w:val="24"/>
        </w:rPr>
        <w:t>Odbiorcy danych</w:t>
      </w:r>
    </w:p>
    <w:p w:rsidR="004C02F9" w:rsidRDefault="001118F6" w:rsidP="004C02F9">
      <w:pPr>
        <w:spacing w:after="100" w:line="360" w:lineRule="auto"/>
        <w:rPr>
          <w:rFonts w:ascii="Arial" w:hAnsi="Arial" w:cs="Arial"/>
          <w:sz w:val="24"/>
          <w:szCs w:val="24"/>
        </w:rPr>
      </w:pPr>
      <w:r w:rsidRPr="004C02F9">
        <w:rPr>
          <w:rFonts w:ascii="Arial" w:hAnsi="Arial" w:cs="Arial"/>
          <w:sz w:val="24"/>
          <w:szCs w:val="24"/>
        </w:rPr>
        <w:t>Odbiorcami Państwa danych osobowych mogą być podmioty uprawnione na podstawie przepisów prawa:</w:t>
      </w:r>
    </w:p>
    <w:p w:rsidR="004C02F9" w:rsidRDefault="001118F6" w:rsidP="004423FC">
      <w:pPr>
        <w:numPr>
          <w:ilvl w:val="0"/>
          <w:numId w:val="36"/>
        </w:numPr>
        <w:spacing w:line="360" w:lineRule="auto"/>
        <w:ind w:left="713" w:hanging="357"/>
        <w:rPr>
          <w:rFonts w:ascii="Arial" w:hAnsi="Arial" w:cs="Arial"/>
          <w:sz w:val="24"/>
          <w:szCs w:val="24"/>
        </w:rPr>
      </w:pPr>
      <w:r w:rsidRPr="004C02F9">
        <w:rPr>
          <w:rFonts w:ascii="Arial" w:hAnsi="Arial" w:cs="Arial"/>
          <w:sz w:val="24"/>
          <w:szCs w:val="24"/>
        </w:rPr>
        <w:lastRenderedPageBreak/>
        <w:t xml:space="preserve">podmiot, z którym zawarta została umowa powierzenia przetwarzania danych, tj. </w:t>
      </w:r>
      <w:proofErr w:type="spellStart"/>
      <w:r w:rsidRPr="004C02F9">
        <w:rPr>
          <w:rFonts w:ascii="Arial" w:hAnsi="Arial" w:cs="Arial"/>
          <w:sz w:val="24"/>
          <w:szCs w:val="24"/>
        </w:rPr>
        <w:t>Witkac</w:t>
      </w:r>
      <w:proofErr w:type="spellEnd"/>
      <w:r w:rsidRPr="004C02F9">
        <w:rPr>
          <w:rFonts w:ascii="Arial" w:hAnsi="Arial" w:cs="Arial"/>
          <w:sz w:val="24"/>
          <w:szCs w:val="24"/>
        </w:rPr>
        <w:t xml:space="preserve"> Sp. z o.o.,</w:t>
      </w:r>
    </w:p>
    <w:p w:rsidR="001118F6" w:rsidRPr="004C02F9" w:rsidRDefault="001118F6" w:rsidP="004423FC">
      <w:pPr>
        <w:numPr>
          <w:ilvl w:val="0"/>
          <w:numId w:val="36"/>
        </w:numPr>
        <w:spacing w:line="360" w:lineRule="auto"/>
        <w:ind w:left="713" w:hanging="357"/>
        <w:rPr>
          <w:rFonts w:ascii="Arial" w:hAnsi="Arial" w:cs="Arial"/>
          <w:sz w:val="24"/>
          <w:szCs w:val="24"/>
        </w:rPr>
      </w:pPr>
      <w:r w:rsidRPr="004C02F9">
        <w:rPr>
          <w:rFonts w:ascii="Arial" w:hAnsi="Arial" w:cs="Arial"/>
          <w:sz w:val="24"/>
          <w:szCs w:val="24"/>
        </w:rPr>
        <w:t>członkowie Komisji konkursowej, która zostanie powołana przez Administratora w celu wyboru najkorzystniejszej oferty po upływie terminu składania ofert.</w:t>
      </w:r>
    </w:p>
    <w:p w:rsidR="001118F6" w:rsidRPr="004C02F9" w:rsidRDefault="001118F6" w:rsidP="004423FC">
      <w:pPr>
        <w:numPr>
          <w:ilvl w:val="0"/>
          <w:numId w:val="35"/>
        </w:numPr>
        <w:spacing w:line="360" w:lineRule="auto"/>
        <w:rPr>
          <w:rFonts w:ascii="Arial" w:hAnsi="Arial" w:cs="Arial"/>
          <w:bCs/>
          <w:sz w:val="24"/>
          <w:szCs w:val="24"/>
        </w:rPr>
      </w:pPr>
      <w:r w:rsidRPr="004C02F9">
        <w:rPr>
          <w:rFonts w:ascii="Arial" w:hAnsi="Arial" w:cs="Arial"/>
          <w:bCs/>
          <w:sz w:val="24"/>
          <w:szCs w:val="24"/>
        </w:rPr>
        <w:t>Państwa prawa</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Osobie fizycznej, której dane dotyczą, przysługuje prawo do żądania od administratora dostępu do danych osobowych, do ich sprostowania lub ograniczenia przetwarzania, prawo do sprzeciwu - na zasadach określonych w RODO oraz w innych obowiązujących w tym zakresie przepisów prawa.</w:t>
      </w:r>
    </w:p>
    <w:p w:rsidR="001118F6" w:rsidRPr="004C02F9" w:rsidRDefault="001118F6" w:rsidP="004423FC">
      <w:pPr>
        <w:numPr>
          <w:ilvl w:val="0"/>
          <w:numId w:val="35"/>
        </w:numPr>
        <w:spacing w:line="360" w:lineRule="auto"/>
        <w:rPr>
          <w:rFonts w:ascii="Arial" w:hAnsi="Arial" w:cs="Arial"/>
          <w:bCs/>
          <w:sz w:val="24"/>
          <w:szCs w:val="24"/>
        </w:rPr>
      </w:pPr>
      <w:r w:rsidRPr="004C02F9">
        <w:rPr>
          <w:rFonts w:ascii="Arial" w:hAnsi="Arial" w:cs="Arial"/>
          <w:bCs/>
          <w:sz w:val="24"/>
          <w:szCs w:val="24"/>
        </w:rPr>
        <w:t>Źródło danych</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Źródłem pozyskanych przez Administratora Państwa danych osobowych jest złożona oferta realizacji zadania publicznego.</w:t>
      </w:r>
    </w:p>
    <w:sectPr w:rsidR="001118F6" w:rsidRPr="004C02F9" w:rsidSect="009A6905">
      <w:footerReference w:type="even" r:id="rId11"/>
      <w:footerReference w:type="default" r:id="rId12"/>
      <w:pgSz w:w="11906" w:h="16838"/>
      <w:pgMar w:top="1417" w:right="1417" w:bottom="1134" w:left="1417"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8F6" w:rsidRDefault="001118F6">
      <w:r>
        <w:separator/>
      </w:r>
    </w:p>
  </w:endnote>
  <w:endnote w:type="continuationSeparator" w:id="0">
    <w:p w:rsidR="001118F6" w:rsidRDefault="0011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905" w:rsidRDefault="009A6905" w:rsidP="009A6905">
    <w:pPr>
      <w:pStyle w:val="Stopka"/>
      <w:jc w:val="right"/>
    </w:pPr>
    <w:r>
      <w:t xml:space="preserve">Wygenerowano w </w:t>
    </w:r>
    <w:r>
      <w:rPr>
        <w:b/>
        <w:bCs/>
        <w:color w:val="910000"/>
      </w:rPr>
      <w:t>Witkac.pl</w:t>
    </w:r>
    <w:r>
      <w:t xml:space="preserve">, Strona: </w:t>
    </w:r>
    <w:r>
      <w:fldChar w:fldCharType="begin"/>
    </w:r>
    <w:r>
      <w:instrText>PAGE</w:instrText>
    </w:r>
    <w:r>
      <w:fldChar w:fldCharType="separate"/>
    </w:r>
    <w:r w:rsidR="005C7EDD">
      <w:rPr>
        <w:noProof/>
      </w:rPr>
      <w:t>4</w:t>
    </w:r>
    <w:r>
      <w:fldChar w:fldCharType="end"/>
    </w:r>
  </w:p>
  <w:p w:rsidR="009A6905" w:rsidRDefault="009A690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905" w:rsidRDefault="009A6905" w:rsidP="009A6905">
    <w:pPr>
      <w:pStyle w:val="Stopka"/>
      <w:jc w:val="right"/>
    </w:pPr>
    <w:r>
      <w:t xml:space="preserve">Wygenerowano w </w:t>
    </w:r>
    <w:r>
      <w:rPr>
        <w:b/>
        <w:bCs/>
        <w:color w:val="910000"/>
      </w:rPr>
      <w:t>Witkac.pl</w:t>
    </w:r>
    <w:r>
      <w:t xml:space="preserve">, Strona: </w:t>
    </w:r>
    <w:r>
      <w:fldChar w:fldCharType="begin"/>
    </w:r>
    <w:r>
      <w:instrText>PAGE</w:instrText>
    </w:r>
    <w:r>
      <w:fldChar w:fldCharType="separate"/>
    </w:r>
    <w:r w:rsidR="005C7EDD">
      <w:rPr>
        <w:noProof/>
      </w:rPr>
      <w:t>3</w:t>
    </w:r>
    <w:r>
      <w:fldChar w:fldCharType="end"/>
    </w:r>
  </w:p>
  <w:p w:rsidR="001118F6" w:rsidRPr="00331B1F" w:rsidRDefault="001118F6" w:rsidP="00331B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8F6" w:rsidRDefault="001118F6">
      <w:r>
        <w:separator/>
      </w:r>
    </w:p>
  </w:footnote>
  <w:footnote w:type="continuationSeparator" w:id="0">
    <w:p w:rsidR="001118F6" w:rsidRDefault="00111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rPr>
        <w:rFonts w:cs="Times New Roman"/>
      </w:rPr>
    </w:lvl>
  </w:abstractNum>
  <w:abstractNum w:abstractNumId="1" w15:restartNumberingAfterBreak="0">
    <w:nsid w:val="00000003"/>
    <w:multiLevelType w:val="singleLevel"/>
    <w:tmpl w:val="00000000"/>
    <w:lvl w:ilvl="0">
      <w:start w:val="1"/>
      <w:numFmt w:val="lowerLetter"/>
      <w:lvlText w:val="%1)"/>
      <w:lvlJc w:val="left"/>
      <w:rPr>
        <w:rFonts w:cs="Times New Roman"/>
      </w:rPr>
    </w:lvl>
  </w:abstractNum>
  <w:abstractNum w:abstractNumId="2" w15:restartNumberingAfterBreak="0">
    <w:nsid w:val="00000005"/>
    <w:multiLevelType w:val="singleLevel"/>
    <w:tmpl w:val="00000000"/>
    <w:lvl w:ilvl="0">
      <w:start w:val="1"/>
      <w:numFmt w:val="lowerLetter"/>
      <w:lvlText w:val="%1)"/>
      <w:lvlJc w:val="left"/>
      <w:rPr>
        <w:rFonts w:cs="Times New Roman"/>
      </w:rPr>
    </w:lvl>
  </w:abstractNum>
  <w:abstractNum w:abstractNumId="3" w15:restartNumberingAfterBreak="0">
    <w:nsid w:val="00000007"/>
    <w:multiLevelType w:val="singleLevel"/>
    <w:tmpl w:val="00000000"/>
    <w:lvl w:ilvl="0">
      <w:start w:val="1"/>
      <w:numFmt w:val="lowerLetter"/>
      <w:lvlText w:val="%1)"/>
      <w:lvlJc w:val="left"/>
      <w:rPr>
        <w:rFonts w:cs="Times New Roman"/>
      </w:rPr>
    </w:lvl>
  </w:abstractNum>
  <w:abstractNum w:abstractNumId="4" w15:restartNumberingAfterBreak="0">
    <w:nsid w:val="00000009"/>
    <w:multiLevelType w:val="singleLevel"/>
    <w:tmpl w:val="00000000"/>
    <w:lvl w:ilvl="0">
      <w:start w:val="1"/>
      <w:numFmt w:val="bullet"/>
      <w:lvlText w:val=""/>
      <w:lvlJc w:val="left"/>
      <w:rPr>
        <w:rFonts w:ascii="Symbol" w:hAnsi="Symbol"/>
      </w:rPr>
    </w:lvl>
  </w:abstractNum>
  <w:abstractNum w:abstractNumId="5" w15:restartNumberingAfterBreak="0">
    <w:nsid w:val="052B6AB7"/>
    <w:multiLevelType w:val="hybridMultilevel"/>
    <w:tmpl w:val="AB2AE102"/>
    <w:lvl w:ilvl="0" w:tplc="00000000">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08321ED0"/>
    <w:multiLevelType w:val="hybridMultilevel"/>
    <w:tmpl w:val="7F0EC076"/>
    <w:lvl w:ilvl="0" w:tplc="F03A6D42">
      <w:start w:val="1"/>
      <w:numFmt w:val="lowerLetter"/>
      <w:lvlText w:val="%1)"/>
      <w:lvlJc w:val="left"/>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B9975BA"/>
    <w:multiLevelType w:val="singleLevel"/>
    <w:tmpl w:val="04150011"/>
    <w:lvl w:ilvl="0">
      <w:start w:val="1"/>
      <w:numFmt w:val="decimal"/>
      <w:lvlText w:val="%1)"/>
      <w:lvlJc w:val="left"/>
      <w:pPr>
        <w:ind w:left="360" w:hanging="360"/>
      </w:pPr>
    </w:lvl>
  </w:abstractNum>
  <w:abstractNum w:abstractNumId="8" w15:restartNumberingAfterBreak="0">
    <w:nsid w:val="1BDC0513"/>
    <w:multiLevelType w:val="singleLevel"/>
    <w:tmpl w:val="00000000"/>
    <w:lvl w:ilvl="0">
      <w:start w:val="1"/>
      <w:numFmt w:val="decimal"/>
      <w:lvlText w:val="%1)"/>
      <w:lvlJc w:val="left"/>
      <w:pPr>
        <w:ind w:left="720" w:hanging="360"/>
      </w:pPr>
      <w:rPr>
        <w:rFonts w:cs="Times New Roman"/>
      </w:rPr>
    </w:lvl>
  </w:abstractNum>
  <w:abstractNum w:abstractNumId="9" w15:restartNumberingAfterBreak="0">
    <w:nsid w:val="2733187D"/>
    <w:multiLevelType w:val="singleLevel"/>
    <w:tmpl w:val="00000000"/>
    <w:lvl w:ilvl="0">
      <w:start w:val="1"/>
      <w:numFmt w:val="decimal"/>
      <w:lvlText w:val="%1)"/>
      <w:lvlJc w:val="left"/>
      <w:rPr>
        <w:rFonts w:cs="Times New Roman"/>
      </w:rPr>
    </w:lvl>
  </w:abstractNum>
  <w:abstractNum w:abstractNumId="10" w15:restartNumberingAfterBreak="0">
    <w:nsid w:val="37806A1E"/>
    <w:multiLevelType w:val="hybridMultilevel"/>
    <w:tmpl w:val="53CE9904"/>
    <w:lvl w:ilvl="0" w:tplc="00000000">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50E36189"/>
    <w:multiLevelType w:val="hybridMultilevel"/>
    <w:tmpl w:val="53CE9904"/>
    <w:lvl w:ilvl="0" w:tplc="00000000">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59387304"/>
    <w:multiLevelType w:val="hybridMultilevel"/>
    <w:tmpl w:val="AB2AE102"/>
    <w:lvl w:ilvl="0" w:tplc="00000000">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5E011103"/>
    <w:multiLevelType w:val="hybridMultilevel"/>
    <w:tmpl w:val="AAE20A66"/>
    <w:lvl w:ilvl="0" w:tplc="6D561040">
      <w:start w:val="1"/>
      <w:numFmt w:val="lowerLetter"/>
      <w:lvlText w:val="%1)"/>
      <w:lvlJc w:val="left"/>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63A56DB6"/>
    <w:multiLevelType w:val="hybridMultilevel"/>
    <w:tmpl w:val="61521C5E"/>
    <w:lvl w:ilvl="0" w:tplc="94703140">
      <w:start w:val="1"/>
      <w:numFmt w:val="lowerLetter"/>
      <w:lvlText w:val="%1)"/>
      <w:lvlJc w:val="left"/>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69606568"/>
    <w:multiLevelType w:val="singleLevel"/>
    <w:tmpl w:val="00000000"/>
    <w:lvl w:ilvl="0">
      <w:start w:val="1"/>
      <w:numFmt w:val="decimal"/>
      <w:lvlText w:val="%1)"/>
      <w:lvlJc w:val="left"/>
      <w:rPr>
        <w:rFonts w:cs="Times New Roman"/>
      </w:rPr>
    </w:lvl>
  </w:abstractNum>
  <w:abstractNum w:abstractNumId="16" w15:restartNumberingAfterBreak="0">
    <w:nsid w:val="6EFA2962"/>
    <w:multiLevelType w:val="hybridMultilevel"/>
    <w:tmpl w:val="AB2AE102"/>
    <w:lvl w:ilvl="0" w:tplc="00000000">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75156B9C"/>
    <w:multiLevelType w:val="singleLevel"/>
    <w:tmpl w:val="00000000"/>
    <w:lvl w:ilvl="0">
      <w:start w:val="1"/>
      <w:numFmt w:val="decimal"/>
      <w:lvlText w:val="%1)"/>
      <w:lvlJc w:val="left"/>
      <w:rPr>
        <w:rFonts w:cs="Times New Roman"/>
      </w:rPr>
    </w:lvl>
  </w:abstractNum>
  <w:abstractNum w:abstractNumId="18" w15:restartNumberingAfterBreak="0">
    <w:nsid w:val="7E5D79FA"/>
    <w:multiLevelType w:val="hybridMultilevel"/>
    <w:tmpl w:val="7F5C8BF8"/>
    <w:lvl w:ilvl="0" w:tplc="404C2710">
      <w:start w:val="1"/>
      <w:numFmt w:val="lowerLetter"/>
      <w:lvlText w:val="%1)"/>
      <w:lvlJc w:val="left"/>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3"/>
  </w:num>
  <w:num w:numId="16">
    <w:abstractNumId w:val="3"/>
  </w:num>
  <w:num w:numId="17">
    <w:abstractNumId w:val="3"/>
  </w:num>
  <w:num w:numId="18">
    <w:abstractNumId w:val="3"/>
  </w:num>
  <w:num w:numId="19">
    <w:abstractNumId w:val="4"/>
  </w:num>
  <w:num w:numId="20">
    <w:abstractNumId w:val="4"/>
  </w:num>
  <w:num w:numId="21">
    <w:abstractNumId w:val="4"/>
  </w:num>
  <w:num w:numId="22">
    <w:abstractNumId w:val="4"/>
  </w:num>
  <w:num w:numId="23">
    <w:abstractNumId w:val="4"/>
  </w:num>
  <w:num w:numId="24">
    <w:abstractNumId w:val="4"/>
  </w:num>
  <w:num w:numId="25">
    <w:abstractNumId w:val="8"/>
  </w:num>
  <w:num w:numId="26">
    <w:abstractNumId w:val="6"/>
  </w:num>
  <w:num w:numId="27">
    <w:abstractNumId w:val="13"/>
  </w:num>
  <w:num w:numId="28">
    <w:abstractNumId w:val="14"/>
  </w:num>
  <w:num w:numId="29">
    <w:abstractNumId w:val="17"/>
  </w:num>
  <w:num w:numId="30">
    <w:abstractNumId w:val="9"/>
  </w:num>
  <w:num w:numId="31">
    <w:abstractNumId w:val="15"/>
  </w:num>
  <w:num w:numId="32">
    <w:abstractNumId w:val="10"/>
  </w:num>
  <w:num w:numId="33">
    <w:abstractNumId w:val="16"/>
  </w:num>
  <w:num w:numId="34">
    <w:abstractNumId w:val="12"/>
  </w:num>
  <w:num w:numId="35">
    <w:abstractNumId w:val="7"/>
  </w:num>
  <w:num w:numId="36">
    <w:abstractNumId w:val="18"/>
  </w:num>
  <w:num w:numId="37">
    <w:abstractNumId w:val="5"/>
  </w:num>
  <w:num w:numId="38">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8F6"/>
    <w:rsid w:val="00002121"/>
    <w:rsid w:val="00022CEC"/>
    <w:rsid w:val="00023491"/>
    <w:rsid w:val="00026EF2"/>
    <w:rsid w:val="00036372"/>
    <w:rsid w:val="00042520"/>
    <w:rsid w:val="000A165D"/>
    <w:rsid w:val="001118F6"/>
    <w:rsid w:val="00162D96"/>
    <w:rsid w:val="001737D7"/>
    <w:rsid w:val="001B5E63"/>
    <w:rsid w:val="001B6108"/>
    <w:rsid w:val="00212184"/>
    <w:rsid w:val="002211AC"/>
    <w:rsid w:val="00245240"/>
    <w:rsid w:val="00247F2B"/>
    <w:rsid w:val="00283313"/>
    <w:rsid w:val="002A7DE4"/>
    <w:rsid w:val="00313B25"/>
    <w:rsid w:val="00322CC1"/>
    <w:rsid w:val="00326981"/>
    <w:rsid w:val="00331B1F"/>
    <w:rsid w:val="003507AC"/>
    <w:rsid w:val="0037010F"/>
    <w:rsid w:val="003B54B2"/>
    <w:rsid w:val="003E4AC9"/>
    <w:rsid w:val="004276C1"/>
    <w:rsid w:val="004423FC"/>
    <w:rsid w:val="00457473"/>
    <w:rsid w:val="0046018D"/>
    <w:rsid w:val="004C02F9"/>
    <w:rsid w:val="00507B1C"/>
    <w:rsid w:val="00570FBA"/>
    <w:rsid w:val="00586357"/>
    <w:rsid w:val="005C38B5"/>
    <w:rsid w:val="005C7EDD"/>
    <w:rsid w:val="00655C9C"/>
    <w:rsid w:val="0068416E"/>
    <w:rsid w:val="006D1A60"/>
    <w:rsid w:val="006E5495"/>
    <w:rsid w:val="0071142D"/>
    <w:rsid w:val="007127C9"/>
    <w:rsid w:val="00762C2B"/>
    <w:rsid w:val="007A5084"/>
    <w:rsid w:val="007C3143"/>
    <w:rsid w:val="00833207"/>
    <w:rsid w:val="00876AD7"/>
    <w:rsid w:val="008D462E"/>
    <w:rsid w:val="008F7C60"/>
    <w:rsid w:val="00975C6E"/>
    <w:rsid w:val="009872FF"/>
    <w:rsid w:val="009A6905"/>
    <w:rsid w:val="009D6C16"/>
    <w:rsid w:val="009E51B4"/>
    <w:rsid w:val="009E5343"/>
    <w:rsid w:val="00A5180E"/>
    <w:rsid w:val="00A90979"/>
    <w:rsid w:val="00AB114B"/>
    <w:rsid w:val="00AD6150"/>
    <w:rsid w:val="00B4483C"/>
    <w:rsid w:val="00B858C0"/>
    <w:rsid w:val="00C16BBA"/>
    <w:rsid w:val="00C7671F"/>
    <w:rsid w:val="00D2072B"/>
    <w:rsid w:val="00D8674A"/>
    <w:rsid w:val="00DA2356"/>
    <w:rsid w:val="00DC02FE"/>
    <w:rsid w:val="00DF41C4"/>
    <w:rsid w:val="00E46D29"/>
    <w:rsid w:val="00EC0956"/>
    <w:rsid w:val="00F57F77"/>
    <w:rsid w:val="00F90707"/>
    <w:rsid w:val="00FC4572"/>
    <w:rsid w:val="00FE196F"/>
    <w:rsid w:val="00FF1B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01D1300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autoSpaceDE w:val="0"/>
      <w:autoSpaceDN w:val="0"/>
      <w:adjustRightInd w:val="0"/>
      <w:spacing w:after="0" w:line="240" w:lineRule="auto"/>
    </w:pPr>
    <w:rPr>
      <w:rFonts w:ascii="Helvetica" w:hAnsi="Helvetica" w:cs="Helvetica"/>
      <w:color w:val="000000"/>
    </w:rPr>
  </w:style>
  <w:style w:type="paragraph" w:styleId="Nagwek1">
    <w:name w:val="heading 1"/>
    <w:basedOn w:val="Normalny"/>
    <w:next w:val="Normalny"/>
    <w:link w:val="Nagwek1Znak"/>
    <w:uiPriority w:val="9"/>
    <w:qFormat/>
    <w:rsid w:val="001118F6"/>
    <w:pPr>
      <w:keepNext/>
      <w:spacing w:before="240" w:after="60"/>
      <w:outlineLvl w:val="0"/>
    </w:pPr>
    <w:rPr>
      <w:rFonts w:asciiTheme="majorHAnsi" w:eastAsiaTheme="majorEastAsia" w:hAnsiTheme="majorHAnsi" w:cs="Times New Roman"/>
      <w:b/>
      <w:bCs/>
      <w:kern w:val="32"/>
      <w:sz w:val="32"/>
      <w:szCs w:val="32"/>
    </w:rPr>
  </w:style>
  <w:style w:type="paragraph" w:styleId="Nagwek2">
    <w:name w:val="heading 2"/>
    <w:basedOn w:val="Normalny"/>
    <w:next w:val="Normalny"/>
    <w:link w:val="Nagwek2Znak"/>
    <w:uiPriority w:val="9"/>
    <w:unhideWhenUsed/>
    <w:qFormat/>
    <w:rsid w:val="001118F6"/>
    <w:pPr>
      <w:keepNext/>
      <w:spacing w:before="240" w:after="60"/>
      <w:outlineLvl w:val="1"/>
    </w:pPr>
    <w:rPr>
      <w:rFonts w:asciiTheme="majorHAnsi" w:eastAsiaTheme="majorEastAsia" w:hAnsiTheme="majorHAnsi"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1118F6"/>
    <w:rPr>
      <w:rFonts w:asciiTheme="majorHAnsi" w:eastAsiaTheme="majorEastAsia" w:hAnsiTheme="majorHAnsi" w:cs="Times New Roman"/>
      <w:b/>
      <w:bCs/>
      <w:color w:val="000000"/>
      <w:kern w:val="32"/>
      <w:sz w:val="32"/>
      <w:szCs w:val="32"/>
    </w:rPr>
  </w:style>
  <w:style w:type="character" w:customStyle="1" w:styleId="Nagwek2Znak">
    <w:name w:val="Nagłówek 2 Znak"/>
    <w:basedOn w:val="Domylnaczcionkaakapitu"/>
    <w:link w:val="Nagwek2"/>
    <w:uiPriority w:val="9"/>
    <w:locked/>
    <w:rsid w:val="001118F6"/>
    <w:rPr>
      <w:rFonts w:asciiTheme="majorHAnsi" w:eastAsiaTheme="majorEastAsia" w:hAnsiTheme="majorHAnsi" w:cs="Times New Roman"/>
      <w:b/>
      <w:bCs/>
      <w:i/>
      <w:iCs/>
      <w:color w:val="000000"/>
      <w:sz w:val="28"/>
      <w:szCs w:val="28"/>
    </w:rPr>
  </w:style>
  <w:style w:type="character" w:customStyle="1" w:styleId="DefaultParagraphFont">
    <w:name w:val="DefaultParagraphFont"/>
  </w:style>
  <w:style w:type="paragraph" w:customStyle="1" w:styleId="Heading1">
    <w:name w:val="Heading1"/>
    <w:basedOn w:val="Normalny"/>
    <w:uiPriority w:val="99"/>
    <w:pPr>
      <w:spacing w:before="295" w:after="295"/>
      <w:outlineLvl w:val="0"/>
    </w:pPr>
    <w:rPr>
      <w:b/>
      <w:bCs/>
      <w:sz w:val="44"/>
      <w:szCs w:val="44"/>
    </w:rPr>
  </w:style>
  <w:style w:type="paragraph" w:customStyle="1" w:styleId="Heading2">
    <w:name w:val="Heading2"/>
    <w:basedOn w:val="Heading1"/>
    <w:uiPriority w:val="99"/>
    <w:pPr>
      <w:spacing w:before="274" w:after="274"/>
      <w:outlineLvl w:val="1"/>
    </w:pPr>
    <w:rPr>
      <w:sz w:val="33"/>
      <w:szCs w:val="33"/>
    </w:rPr>
  </w:style>
  <w:style w:type="paragraph" w:customStyle="1" w:styleId="Heading3">
    <w:name w:val="Heading3"/>
    <w:basedOn w:val="Heading2"/>
    <w:uiPriority w:val="99"/>
    <w:pPr>
      <w:spacing w:before="257" w:after="257"/>
      <w:outlineLvl w:val="2"/>
    </w:pPr>
    <w:rPr>
      <w:sz w:val="26"/>
      <w:szCs w:val="26"/>
    </w:rPr>
  </w:style>
  <w:style w:type="paragraph" w:customStyle="1" w:styleId="Heading4">
    <w:name w:val="Heading4"/>
    <w:basedOn w:val="Heading3"/>
    <w:uiPriority w:val="99"/>
    <w:pPr>
      <w:spacing w:before="293" w:after="293"/>
      <w:outlineLvl w:val="3"/>
    </w:pPr>
    <w:rPr>
      <w:sz w:val="22"/>
      <w:szCs w:val="22"/>
    </w:rPr>
  </w:style>
  <w:style w:type="paragraph" w:customStyle="1" w:styleId="Heading5">
    <w:name w:val="Heading5"/>
    <w:basedOn w:val="Heading4"/>
    <w:uiPriority w:val="99"/>
    <w:pPr>
      <w:spacing w:before="305" w:after="305"/>
      <w:outlineLvl w:val="4"/>
    </w:pPr>
    <w:rPr>
      <w:sz w:val="18"/>
      <w:szCs w:val="18"/>
    </w:rPr>
  </w:style>
  <w:style w:type="paragraph" w:customStyle="1" w:styleId="Heading6">
    <w:name w:val="Heading6"/>
    <w:basedOn w:val="Heading5"/>
    <w:uiPriority w:val="99"/>
    <w:pPr>
      <w:spacing w:before="343" w:after="343"/>
      <w:outlineLvl w:val="5"/>
    </w:pPr>
    <w:rPr>
      <w:sz w:val="15"/>
      <w:szCs w:val="15"/>
    </w:r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a">
    <w:name w:val="List"/>
    <w:basedOn w:val="Normalny"/>
    <w:uiPriority w:val="99"/>
  </w:style>
  <w:style w:type="paragraph" w:customStyle="1" w:styleId="Footnote">
    <w:name w:val="Footnote"/>
    <w:basedOn w:val="Normalny"/>
    <w:uiPriority w:val="99"/>
  </w:style>
  <w:style w:type="paragraph" w:styleId="Nagwek">
    <w:name w:val="header"/>
    <w:basedOn w:val="Normalny"/>
    <w:link w:val="NagwekZnak"/>
    <w:uiPriority w:val="99"/>
    <w:unhideWhenUsed/>
    <w:rsid w:val="00331B1F"/>
    <w:pPr>
      <w:tabs>
        <w:tab w:val="center" w:pos="4536"/>
        <w:tab w:val="right" w:pos="9072"/>
      </w:tabs>
    </w:pPr>
  </w:style>
  <w:style w:type="character" w:customStyle="1" w:styleId="NagwekZnak">
    <w:name w:val="Nagłówek Znak"/>
    <w:basedOn w:val="Domylnaczcionkaakapitu"/>
    <w:link w:val="Nagwek"/>
    <w:uiPriority w:val="99"/>
    <w:locked/>
    <w:rsid w:val="00331B1F"/>
    <w:rPr>
      <w:rFonts w:ascii="Helvetica" w:hAnsi="Helvetica" w:cs="Helvetica"/>
      <w:color w:val="000000"/>
    </w:rPr>
  </w:style>
  <w:style w:type="paragraph" w:styleId="Stopka">
    <w:name w:val="footer"/>
    <w:basedOn w:val="Normalny"/>
    <w:link w:val="StopkaZnak"/>
    <w:uiPriority w:val="99"/>
    <w:unhideWhenUsed/>
    <w:rsid w:val="00331B1F"/>
    <w:pPr>
      <w:tabs>
        <w:tab w:val="center" w:pos="4536"/>
        <w:tab w:val="right" w:pos="9072"/>
      </w:tabs>
    </w:pPr>
  </w:style>
  <w:style w:type="character" w:customStyle="1" w:styleId="StopkaZnak">
    <w:name w:val="Stopka Znak"/>
    <w:basedOn w:val="Domylnaczcionkaakapitu"/>
    <w:link w:val="Stopka"/>
    <w:uiPriority w:val="99"/>
    <w:semiHidden/>
    <w:locked/>
    <w:rsid w:val="00331B1F"/>
    <w:rPr>
      <w:rFonts w:ascii="Helvetica" w:hAnsi="Helvetica" w:cs="Helvetica"/>
      <w:color w:val="000000"/>
    </w:rPr>
  </w:style>
  <w:style w:type="character" w:styleId="Hipercze">
    <w:name w:val="Hyperlink"/>
    <w:basedOn w:val="DefaultParagraphFont"/>
    <w:uiPriority w:val="99"/>
    <w:rPr>
      <w:rFonts w:cs="Times New Roman"/>
      <w:color w:val="0000FF"/>
      <w:u w:val="single"/>
    </w:rPr>
  </w:style>
  <w:style w:type="paragraph" w:customStyle="1" w:styleId="InvalidStyleName">
    <w:name w:val="InvalidStyleName"/>
    <w:basedOn w:val="Normalny"/>
    <w:uiPriority w:val="99"/>
    <w:rPr>
      <w:b/>
      <w:bCs/>
      <w:color w:val="00FF00"/>
      <w:u w:val="dash"/>
    </w:rPr>
  </w:style>
  <w:style w:type="paragraph" w:customStyle="1" w:styleId="FieldValue">
    <w:name w:val="FieldValue"/>
    <w:basedOn w:val="Normalny"/>
    <w:uiPriority w:val="99"/>
  </w:style>
  <w:style w:type="paragraph" w:customStyle="1" w:styleId="TextArea">
    <w:name w:val="TextArea"/>
    <w:basedOn w:val="FieldValue"/>
    <w:uiPriority w:val="99"/>
  </w:style>
  <w:style w:type="paragraph" w:styleId="Akapitzlist">
    <w:name w:val="List Paragraph"/>
    <w:basedOn w:val="Normalny"/>
    <w:uiPriority w:val="34"/>
    <w:qFormat/>
    <w:rsid w:val="00247F2B"/>
    <w:pPr>
      <w:ind w:left="720"/>
      <w:contextualSpacing/>
    </w:pPr>
  </w:style>
  <w:style w:type="paragraph" w:styleId="Tekstdymka">
    <w:name w:val="Balloon Text"/>
    <w:basedOn w:val="Normalny"/>
    <w:link w:val="TekstdymkaZnak"/>
    <w:uiPriority w:val="99"/>
    <w:rsid w:val="00DF41C4"/>
    <w:rPr>
      <w:rFonts w:ascii="Segoe UI" w:hAnsi="Segoe UI" w:cs="Segoe UI"/>
      <w:sz w:val="18"/>
      <w:szCs w:val="18"/>
    </w:rPr>
  </w:style>
  <w:style w:type="character" w:customStyle="1" w:styleId="TekstdymkaZnak">
    <w:name w:val="Tekst dymka Znak"/>
    <w:basedOn w:val="Domylnaczcionkaakapitu"/>
    <w:link w:val="Tekstdymka"/>
    <w:uiPriority w:val="99"/>
    <w:rsid w:val="00DF41C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55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rupec@um.szczecin.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itkac.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od@um.szczecin.pl" TargetMode="External"/><Relationship Id="rId4" Type="http://schemas.openxmlformats.org/officeDocument/2006/relationships/webSettings" Target="webSettings.xml"/><Relationship Id="rId9" Type="http://schemas.openxmlformats.org/officeDocument/2006/relationships/hyperlink" Target="mailto:mjarmul@um.szczecin.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3370</Words>
  <Characters>22231</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Ogłoszenie konkursowe</vt:lpstr>
    </vt:vector>
  </TitlesOfParts>
  <Manager/>
  <Company/>
  <LinksUpToDate>false</LinksUpToDate>
  <CharactersWithSpaces>25550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konkursowe</dc:title>
  <dc:subject/>
  <dc:creator/>
  <cp:keywords/>
  <dc:description/>
  <cp:lastModifiedBy/>
  <cp:revision>1</cp:revision>
  <dcterms:created xsi:type="dcterms:W3CDTF">2026-07-15T12:17:00Z</dcterms:created>
  <dcterms:modified xsi:type="dcterms:W3CDTF">2026-07-15T12:19:00Z</dcterms:modified>
</cp:coreProperties>
</file>